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72" w:rsidRPr="00CF089C" w:rsidRDefault="00CF5972">
      <w:pPr>
        <w:pStyle w:val="23"/>
      </w:pPr>
      <w:r w:rsidRPr="00CF089C">
        <w:t>ТЕХНИЧЕСКОЕ ЗАДАНИЕ</w:t>
      </w:r>
    </w:p>
    <w:p w:rsidR="00CF5972" w:rsidRPr="00D3441E" w:rsidRDefault="009E05AC">
      <w:pPr>
        <w:pStyle w:val="23"/>
        <w:rPr>
          <w:b w:val="0"/>
        </w:rPr>
      </w:pPr>
      <w:r w:rsidRPr="00D3441E">
        <w:rPr>
          <w:b w:val="0"/>
        </w:rPr>
        <w:t xml:space="preserve">на открытый </w:t>
      </w:r>
      <w:r w:rsidR="00AA0518" w:rsidRPr="00D3441E">
        <w:rPr>
          <w:b w:val="0"/>
        </w:rPr>
        <w:t>запрос предложений</w:t>
      </w:r>
      <w:r w:rsidR="00CF5972" w:rsidRPr="00D3441E">
        <w:rPr>
          <w:b w:val="0"/>
        </w:rPr>
        <w:t xml:space="preserve"> по </w:t>
      </w:r>
      <w:r w:rsidRPr="00D3441E">
        <w:rPr>
          <w:b w:val="0"/>
        </w:rPr>
        <w:t>выбору исполнителя работ</w:t>
      </w:r>
    </w:p>
    <w:p w:rsidR="00CF5972" w:rsidRPr="00CF089C" w:rsidRDefault="009E05AC">
      <w:pPr>
        <w:ind w:left="360"/>
        <w:jc w:val="center"/>
        <w:rPr>
          <w:b/>
        </w:rPr>
      </w:pPr>
      <w:r w:rsidRPr="00CF089C">
        <w:rPr>
          <w:b/>
        </w:rPr>
        <w:t xml:space="preserve"> по </w:t>
      </w:r>
      <w:r w:rsidR="00D408BB" w:rsidRPr="00CF089C">
        <w:rPr>
          <w:b/>
        </w:rPr>
        <w:t>текущему</w:t>
      </w:r>
      <w:r w:rsidRPr="00CF089C">
        <w:rPr>
          <w:b/>
        </w:rPr>
        <w:t xml:space="preserve"> ремонт</w:t>
      </w:r>
      <w:r w:rsidR="00917E60" w:rsidRPr="00CF089C">
        <w:rPr>
          <w:b/>
        </w:rPr>
        <w:t xml:space="preserve">у </w:t>
      </w:r>
      <w:r w:rsidR="00AA3BF0" w:rsidRPr="00CF089C">
        <w:rPr>
          <w:b/>
        </w:rPr>
        <w:t>и техническому</w:t>
      </w:r>
      <w:r w:rsidR="00B24611">
        <w:rPr>
          <w:b/>
        </w:rPr>
        <w:t xml:space="preserve"> обслуживанию </w:t>
      </w:r>
      <w:r w:rsidR="00AA3BF0" w:rsidRPr="00CF089C">
        <w:rPr>
          <w:b/>
        </w:rPr>
        <w:t xml:space="preserve"> оборудования</w:t>
      </w:r>
      <w:r w:rsidR="00B24611" w:rsidRPr="00D572BF">
        <w:rPr>
          <w:b/>
        </w:rPr>
        <w:t xml:space="preserve"> </w:t>
      </w:r>
      <w:r w:rsidR="00B24611" w:rsidRPr="00D572BF">
        <w:rPr>
          <w:b/>
        </w:rPr>
        <w:br/>
      </w:r>
      <w:r w:rsidRPr="00CF089C">
        <w:rPr>
          <w:b/>
        </w:rPr>
        <w:t>Петрозаводской ТЭЦ</w:t>
      </w:r>
      <w:r w:rsidR="00405366">
        <w:rPr>
          <w:b/>
        </w:rPr>
        <w:t xml:space="preserve"> филиала «Карельский» ОАО «ТГК-1»</w:t>
      </w:r>
    </w:p>
    <w:p w:rsidR="00D3441E" w:rsidRDefault="00D3441E" w:rsidP="009E05AC">
      <w:pPr>
        <w:jc w:val="center"/>
        <w:rPr>
          <w:b/>
        </w:rPr>
      </w:pPr>
    </w:p>
    <w:p w:rsidR="00CF5972" w:rsidRPr="00CF089C" w:rsidRDefault="00CF5972" w:rsidP="00901FB3">
      <w:pPr>
        <w:jc w:val="center"/>
      </w:pPr>
    </w:p>
    <w:p w:rsidR="00450EEF" w:rsidRPr="00CF089C" w:rsidRDefault="00450EEF" w:rsidP="0081656E">
      <w:pPr>
        <w:rPr>
          <w:b/>
        </w:rPr>
      </w:pPr>
    </w:p>
    <w:p w:rsidR="00CF5972" w:rsidRPr="00CF089C" w:rsidRDefault="0081656E" w:rsidP="0081656E">
      <w:pPr>
        <w:rPr>
          <w:b/>
        </w:rPr>
      </w:pPr>
      <w:r w:rsidRPr="00CF089C">
        <w:rPr>
          <w:b/>
        </w:rPr>
        <w:t xml:space="preserve">1. </w:t>
      </w:r>
      <w:r w:rsidR="00CF5972" w:rsidRPr="00CF089C">
        <w:rPr>
          <w:b/>
        </w:rPr>
        <w:t>Общие требования.</w:t>
      </w:r>
    </w:p>
    <w:p w:rsidR="00405366" w:rsidRDefault="00405366">
      <w:pPr>
        <w:jc w:val="both"/>
        <w:rPr>
          <w:b/>
        </w:rPr>
      </w:pPr>
    </w:p>
    <w:p w:rsidR="00CF5972" w:rsidRPr="00CF089C" w:rsidRDefault="00CF5972">
      <w:pPr>
        <w:jc w:val="both"/>
        <w:rPr>
          <w:b/>
        </w:rPr>
      </w:pPr>
      <w:r w:rsidRPr="00CF089C">
        <w:rPr>
          <w:b/>
        </w:rPr>
        <w:t>Требования к месту выполнения работ:</w:t>
      </w:r>
    </w:p>
    <w:p w:rsidR="009E05AC" w:rsidRPr="00CF089C" w:rsidRDefault="00B1546F">
      <w:pPr>
        <w:jc w:val="both"/>
      </w:pPr>
      <w:r w:rsidRPr="00CF089C">
        <w:t>Республика Карелия, г</w:t>
      </w:r>
      <w:proofErr w:type="gramStart"/>
      <w:r w:rsidRPr="00CF089C">
        <w:t>.</w:t>
      </w:r>
      <w:r w:rsidR="009E05AC" w:rsidRPr="00CF089C">
        <w:t>П</w:t>
      </w:r>
      <w:proofErr w:type="gramEnd"/>
      <w:r w:rsidR="009E05AC" w:rsidRPr="00CF089C">
        <w:t>етрозаводск, ул. Пограничная, 25. Петрозаводская ТЭЦ</w:t>
      </w:r>
    </w:p>
    <w:p w:rsidR="00CF5972" w:rsidRPr="00CF089C" w:rsidRDefault="00CF5972">
      <w:pPr>
        <w:jc w:val="both"/>
      </w:pPr>
    </w:p>
    <w:p w:rsidR="00901FB3" w:rsidRPr="00CF089C" w:rsidRDefault="00901FB3">
      <w:pPr>
        <w:jc w:val="both"/>
      </w:pPr>
      <w:r w:rsidRPr="00CF089C">
        <w:rPr>
          <w:b/>
        </w:rPr>
        <w:t>Должность и контактный телефон</w:t>
      </w:r>
      <w:r w:rsidR="002C4696" w:rsidRPr="00CF089C">
        <w:rPr>
          <w:b/>
        </w:rPr>
        <w:t xml:space="preserve"> ответственного лица, составившего техническое задание: </w:t>
      </w:r>
    </w:p>
    <w:p w:rsidR="0066149C" w:rsidRPr="00CF089C" w:rsidRDefault="009E05AC">
      <w:pPr>
        <w:jc w:val="both"/>
      </w:pPr>
      <w:r w:rsidRPr="00CF089C">
        <w:t xml:space="preserve">Начальник </w:t>
      </w:r>
      <w:r w:rsidR="00624494" w:rsidRPr="00CF089C">
        <w:t xml:space="preserve">сектора по ремонту оборудования </w:t>
      </w:r>
      <w:r w:rsidRPr="00CF089C">
        <w:t xml:space="preserve">ОППР Петрозаводской ТЭЦ – </w:t>
      </w:r>
    </w:p>
    <w:p w:rsidR="009E05AC" w:rsidRPr="00CF089C" w:rsidRDefault="009E05AC">
      <w:pPr>
        <w:jc w:val="both"/>
      </w:pPr>
      <w:r w:rsidRPr="00CF089C">
        <w:t xml:space="preserve">Поздеев Василий Александрович, тел. (8142) </w:t>
      </w:r>
      <w:r w:rsidR="00545B45" w:rsidRPr="00CF089C">
        <w:t>59-23-31</w:t>
      </w:r>
    </w:p>
    <w:p w:rsidR="0066149C" w:rsidRPr="00CF089C" w:rsidRDefault="00550028">
      <w:pPr>
        <w:jc w:val="both"/>
      </w:pPr>
      <w:r w:rsidRPr="00CF089C">
        <w:t xml:space="preserve">Ответственное лицо в аппарате управления филиала «Карельский» - </w:t>
      </w:r>
    </w:p>
    <w:p w:rsidR="00901FB3" w:rsidRPr="00CF089C" w:rsidRDefault="00D928A3">
      <w:pPr>
        <w:jc w:val="both"/>
      </w:pPr>
      <w:r w:rsidRPr="00CF089C">
        <w:t>начальник</w:t>
      </w:r>
      <w:r w:rsidR="00624494" w:rsidRPr="00CF089C">
        <w:t xml:space="preserve"> </w:t>
      </w:r>
      <w:r w:rsidR="00550028" w:rsidRPr="00CF089C">
        <w:t>теплотехническо</w:t>
      </w:r>
      <w:r w:rsidRPr="00CF089C">
        <w:t>го сектора</w:t>
      </w:r>
      <w:r w:rsidR="00550028" w:rsidRPr="00CF089C">
        <w:t xml:space="preserve"> </w:t>
      </w:r>
      <w:r w:rsidR="00624494" w:rsidRPr="00CF089C">
        <w:t>Ширяев Василий Васильевич</w:t>
      </w:r>
      <w:r w:rsidRPr="00CF089C">
        <w:t>, тел.(8142)</w:t>
      </w:r>
      <w:r w:rsidR="001C32C4" w:rsidRPr="00CF089C">
        <w:t xml:space="preserve"> </w:t>
      </w:r>
      <w:r w:rsidRPr="00CF089C">
        <w:t>71-38-89</w:t>
      </w:r>
    </w:p>
    <w:p w:rsidR="00683293" w:rsidRPr="00CF089C" w:rsidRDefault="00683293">
      <w:pPr>
        <w:jc w:val="both"/>
        <w:rPr>
          <w:b/>
        </w:rPr>
      </w:pPr>
    </w:p>
    <w:p w:rsidR="00CF5972" w:rsidRPr="00CF089C" w:rsidRDefault="00CF5972">
      <w:pPr>
        <w:jc w:val="both"/>
        <w:rPr>
          <w:b/>
        </w:rPr>
      </w:pPr>
      <w:r w:rsidRPr="00CF089C">
        <w:rPr>
          <w:b/>
        </w:rPr>
        <w:t>Требования к срокам выполнения работ:</w:t>
      </w:r>
    </w:p>
    <w:p w:rsidR="00CF5972" w:rsidRPr="00CF089C" w:rsidRDefault="00990175">
      <w:r w:rsidRPr="00CF089C">
        <w:t xml:space="preserve">Начало                </w:t>
      </w:r>
      <w:r w:rsidR="00683293" w:rsidRPr="00CF089C">
        <w:t xml:space="preserve"> </w:t>
      </w:r>
      <w:r w:rsidR="008F6639">
        <w:t>март</w:t>
      </w:r>
      <w:r w:rsidR="00AA3BF0" w:rsidRPr="00CF089C"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CF5972" w:rsidRPr="00CF089C">
          <w:t>20</w:t>
        </w:r>
        <w:r w:rsidR="00AC6BA3" w:rsidRPr="00CF089C">
          <w:t>1</w:t>
        </w:r>
        <w:r w:rsidR="00E97645" w:rsidRPr="00CF089C">
          <w:t>2</w:t>
        </w:r>
        <w:r w:rsidR="0075743E" w:rsidRPr="00CF089C">
          <w:t xml:space="preserve"> </w:t>
        </w:r>
        <w:r w:rsidR="00CF5972" w:rsidRPr="00CF089C">
          <w:t>г</w:t>
        </w:r>
      </w:smartTag>
      <w:r w:rsidR="00CF5972" w:rsidRPr="00CF089C">
        <w:t>.</w:t>
      </w:r>
    </w:p>
    <w:p w:rsidR="00CF5972" w:rsidRPr="00CF089C" w:rsidRDefault="00917E60">
      <w:r w:rsidRPr="00CF089C">
        <w:t xml:space="preserve">Окончание         </w:t>
      </w:r>
      <w:r w:rsidR="00AA3BF0" w:rsidRPr="00CF089C">
        <w:t xml:space="preserve"> декабрь </w:t>
      </w:r>
      <w:r w:rsidR="00990175" w:rsidRPr="00CF089C">
        <w:t>201</w:t>
      </w:r>
      <w:r w:rsidR="00B1546F" w:rsidRPr="00CF089C">
        <w:t>4</w:t>
      </w:r>
      <w:r w:rsidR="0075743E" w:rsidRPr="00CF089C">
        <w:t xml:space="preserve"> </w:t>
      </w:r>
      <w:r w:rsidR="00CF5972" w:rsidRPr="00CF089C">
        <w:t>г.</w:t>
      </w:r>
    </w:p>
    <w:p w:rsidR="00CF5972" w:rsidRPr="00CF089C" w:rsidRDefault="00CF5972"/>
    <w:p w:rsidR="0013531B" w:rsidRPr="00CF089C" w:rsidRDefault="0013531B" w:rsidP="0013531B">
      <w:pPr>
        <w:ind w:left="720"/>
        <w:jc w:val="both"/>
      </w:pPr>
    </w:p>
    <w:p w:rsidR="00823380" w:rsidRPr="00CF089C" w:rsidRDefault="00CF5972" w:rsidP="00823380">
      <w:pPr>
        <w:ind w:firstLine="709"/>
        <w:jc w:val="both"/>
      </w:pPr>
      <w:r w:rsidRPr="00CF089C">
        <w:t>Ценовая характеристика стоимости работ должна определяться в соответствии с требован</w:t>
      </w:r>
      <w:r w:rsidRPr="00CF089C">
        <w:t>и</w:t>
      </w:r>
      <w:r w:rsidRPr="00CF089C">
        <w:t>ями системы ценообразования, приня</w:t>
      </w:r>
      <w:r w:rsidR="00BE55C8" w:rsidRPr="00CF089C">
        <w:t>той в ОАО «</w:t>
      </w:r>
      <w:r w:rsidRPr="00CF089C">
        <w:t>ТГК-1</w:t>
      </w:r>
      <w:r w:rsidR="00BE55C8" w:rsidRPr="00CF089C">
        <w:t>»</w:t>
      </w:r>
      <w:r w:rsidRPr="00CF089C">
        <w:t>.</w:t>
      </w:r>
      <w:r w:rsidR="00823380" w:rsidRPr="00CF089C">
        <w:t xml:space="preserve"> При обосновании стоимости работ Ге</w:t>
      </w:r>
      <w:r w:rsidR="00823380" w:rsidRPr="00CF089C">
        <w:t>н</w:t>
      </w:r>
      <w:r w:rsidR="00823380" w:rsidRPr="00CF089C">
        <w:t>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CF5972" w:rsidRPr="00CF089C" w:rsidRDefault="00CF5972" w:rsidP="001C175C">
      <w:pPr>
        <w:jc w:val="both"/>
      </w:pPr>
    </w:p>
    <w:p w:rsidR="004E1718" w:rsidRPr="00CF089C" w:rsidRDefault="004E1718">
      <w:pPr>
        <w:jc w:val="both"/>
      </w:pPr>
    </w:p>
    <w:p w:rsidR="00CF5972" w:rsidRPr="00CF089C" w:rsidRDefault="0081656E" w:rsidP="0081656E">
      <w:pPr>
        <w:jc w:val="both"/>
        <w:rPr>
          <w:b/>
        </w:rPr>
      </w:pPr>
      <w:r w:rsidRPr="00CF089C">
        <w:rPr>
          <w:b/>
        </w:rPr>
        <w:t xml:space="preserve">2. </w:t>
      </w:r>
      <w:r w:rsidR="00CF5972" w:rsidRPr="00CF089C">
        <w:rPr>
          <w:b/>
        </w:rPr>
        <w:t>Требования к выполнению работ.</w:t>
      </w:r>
    </w:p>
    <w:p w:rsidR="00405366" w:rsidRDefault="00405366" w:rsidP="001A50B7">
      <w:pPr>
        <w:jc w:val="both"/>
        <w:rPr>
          <w:b/>
        </w:rPr>
      </w:pPr>
    </w:p>
    <w:p w:rsidR="001A50B7" w:rsidRPr="00CF089C" w:rsidRDefault="001A50B7" w:rsidP="001A50B7">
      <w:pPr>
        <w:jc w:val="both"/>
      </w:pPr>
      <w:r w:rsidRPr="00CF089C">
        <w:rPr>
          <w:b/>
        </w:rPr>
        <w:t>Цель работы</w:t>
      </w:r>
      <w:r w:rsidRPr="00CF089C">
        <w:t xml:space="preserve">: </w:t>
      </w:r>
      <w:r w:rsidR="00AC00D7">
        <w:t xml:space="preserve">устранение дефектов оборудования, возникших в процессе эксплуатации, </w:t>
      </w:r>
      <w:r w:rsidRPr="00CF089C">
        <w:t>восст</w:t>
      </w:r>
      <w:r w:rsidRPr="00CF089C">
        <w:t>а</w:t>
      </w:r>
      <w:r w:rsidRPr="00CF089C">
        <w:t>новление исправности и полного или б</w:t>
      </w:r>
      <w:r w:rsidR="00FE6FBD" w:rsidRPr="00CF089C">
        <w:t>лизкого к полному восстановлению</w:t>
      </w:r>
      <w:r w:rsidRPr="00CF089C">
        <w:t xml:space="preserve"> ресурса изделия с зам</w:t>
      </w:r>
      <w:r w:rsidRPr="00CF089C">
        <w:t>е</w:t>
      </w:r>
      <w:r w:rsidRPr="00CF089C">
        <w:t>ной или восстановлением любых его частей, включая базовые.</w:t>
      </w:r>
    </w:p>
    <w:p w:rsidR="00461FE0" w:rsidRDefault="00461FE0" w:rsidP="004D6C75">
      <w:pPr>
        <w:jc w:val="both"/>
      </w:pPr>
    </w:p>
    <w:p w:rsidR="00405366" w:rsidRPr="00CF089C" w:rsidRDefault="00405366" w:rsidP="004D6C75">
      <w:pPr>
        <w:jc w:val="both"/>
      </w:pPr>
    </w:p>
    <w:p w:rsidR="00983EAE" w:rsidRPr="00CF089C" w:rsidRDefault="00983EAE" w:rsidP="00983EAE">
      <w:pPr>
        <w:jc w:val="both"/>
      </w:pPr>
      <w:r w:rsidRPr="00CF089C">
        <w:t>2.1. Техническая характеристика объекта:</w:t>
      </w:r>
    </w:p>
    <w:p w:rsidR="00405366" w:rsidRDefault="00405366" w:rsidP="00983EAE">
      <w:pPr>
        <w:jc w:val="both"/>
      </w:pPr>
    </w:p>
    <w:p w:rsidR="00983EAE" w:rsidRPr="00CF089C" w:rsidRDefault="00983EAE" w:rsidP="00983EAE">
      <w:pPr>
        <w:jc w:val="both"/>
      </w:pPr>
      <w:r w:rsidRPr="00CF089C">
        <w:t>Состав тепломеханического оборудования Петрозаводской ТЭЦ:</w:t>
      </w:r>
    </w:p>
    <w:p w:rsidR="00983EAE" w:rsidRPr="00CF089C" w:rsidRDefault="006641B1" w:rsidP="00983EAE">
      <w:pPr>
        <w:numPr>
          <w:ilvl w:val="0"/>
          <w:numId w:val="4"/>
        </w:numPr>
        <w:jc w:val="both"/>
      </w:pPr>
      <w:r w:rsidRPr="00CF089C">
        <w:t>котлы барабанные газо-мазутные БКЗ – 420 -140 – НГМ</w:t>
      </w:r>
      <w:proofErr w:type="gramStart"/>
      <w:r w:rsidRPr="00CF089C">
        <w:t>4</w:t>
      </w:r>
      <w:proofErr w:type="gramEnd"/>
      <w:r w:rsidRPr="00CF089C">
        <w:t xml:space="preserve"> </w:t>
      </w:r>
      <w:r w:rsidR="00983EAE" w:rsidRPr="00CF089C">
        <w:t>– 3 шт.;</w:t>
      </w:r>
    </w:p>
    <w:p w:rsidR="00983EAE" w:rsidRPr="00CF089C" w:rsidRDefault="006641B1" w:rsidP="00983EAE">
      <w:pPr>
        <w:numPr>
          <w:ilvl w:val="0"/>
          <w:numId w:val="4"/>
        </w:numPr>
        <w:jc w:val="both"/>
      </w:pPr>
      <w:r w:rsidRPr="00CF089C">
        <w:t xml:space="preserve">котлы водогрейные газо-мазутные КВГМ-100 </w:t>
      </w:r>
      <w:r w:rsidR="00983EAE" w:rsidRPr="00CF089C">
        <w:t>– 2 шт.;</w:t>
      </w:r>
    </w:p>
    <w:p w:rsidR="00983EAE" w:rsidRPr="00CF089C" w:rsidRDefault="006641B1" w:rsidP="00983EAE">
      <w:pPr>
        <w:numPr>
          <w:ilvl w:val="0"/>
          <w:numId w:val="4"/>
        </w:numPr>
        <w:jc w:val="both"/>
      </w:pPr>
      <w:r w:rsidRPr="00CF089C">
        <w:t xml:space="preserve">турбина паровая </w:t>
      </w:r>
      <w:r w:rsidR="00983EAE" w:rsidRPr="00CF089C">
        <w:t>ПТ- 60</w:t>
      </w:r>
      <w:r w:rsidR="000F42FA" w:rsidRPr="00CF089C">
        <w:t>/75</w:t>
      </w:r>
      <w:r w:rsidRPr="00CF089C">
        <w:t xml:space="preserve"> - 130/13 </w:t>
      </w:r>
      <w:r w:rsidR="00983EAE" w:rsidRPr="00CF089C">
        <w:t>– 1 шт.;</w:t>
      </w:r>
    </w:p>
    <w:p w:rsidR="00983EAE" w:rsidRPr="00CF089C" w:rsidRDefault="006641B1" w:rsidP="00983EAE">
      <w:pPr>
        <w:numPr>
          <w:ilvl w:val="0"/>
          <w:numId w:val="4"/>
        </w:numPr>
        <w:jc w:val="both"/>
      </w:pPr>
      <w:r w:rsidRPr="00CF089C">
        <w:t xml:space="preserve">турбина паровая Т – 110/120 – 130 – 4 </w:t>
      </w:r>
      <w:r w:rsidR="00983EAE" w:rsidRPr="00CF089C">
        <w:t>– 2 шт.;</w:t>
      </w:r>
    </w:p>
    <w:p w:rsidR="00983EAE" w:rsidRPr="00CF089C" w:rsidRDefault="00411E69" w:rsidP="00983EAE">
      <w:pPr>
        <w:numPr>
          <w:ilvl w:val="0"/>
          <w:numId w:val="4"/>
        </w:numPr>
        <w:jc w:val="both"/>
      </w:pPr>
      <w:r w:rsidRPr="00CF089C">
        <w:t>о</w:t>
      </w:r>
      <w:r w:rsidR="00983EAE" w:rsidRPr="00CF089C">
        <w:t xml:space="preserve">борудование </w:t>
      </w:r>
      <w:r w:rsidR="00E10BEA" w:rsidRPr="00CF089C">
        <w:t>котло</w:t>
      </w:r>
      <w:r w:rsidR="00983EAE" w:rsidRPr="00CF089C">
        <w:t>турбинного цеха;</w:t>
      </w:r>
    </w:p>
    <w:p w:rsidR="00983EAE" w:rsidRPr="00CF089C" w:rsidRDefault="00411E69" w:rsidP="00983EAE">
      <w:pPr>
        <w:numPr>
          <w:ilvl w:val="0"/>
          <w:numId w:val="4"/>
        </w:numPr>
        <w:jc w:val="both"/>
      </w:pPr>
      <w:r w:rsidRPr="00CF089C">
        <w:t>о</w:t>
      </w:r>
      <w:r w:rsidR="00983EAE" w:rsidRPr="00CF089C">
        <w:t>бо</w:t>
      </w:r>
      <w:r w:rsidR="004E5FE3" w:rsidRPr="00CF089C">
        <w:t>рудование топливного</w:t>
      </w:r>
      <w:r w:rsidR="00983EAE" w:rsidRPr="00CF089C">
        <w:t xml:space="preserve"> цеха;</w:t>
      </w:r>
    </w:p>
    <w:p w:rsidR="00983EAE" w:rsidRPr="00CF089C" w:rsidRDefault="00411E69" w:rsidP="00983EAE">
      <w:pPr>
        <w:numPr>
          <w:ilvl w:val="0"/>
          <w:numId w:val="4"/>
        </w:numPr>
        <w:jc w:val="both"/>
      </w:pPr>
      <w:r w:rsidRPr="00CF089C">
        <w:t>о</w:t>
      </w:r>
      <w:r w:rsidR="00983EAE" w:rsidRPr="00CF089C">
        <w:t>борудование химического цеха;</w:t>
      </w:r>
    </w:p>
    <w:p w:rsidR="00983EAE" w:rsidRPr="00CF089C" w:rsidRDefault="00411E69" w:rsidP="00983EAE">
      <w:pPr>
        <w:numPr>
          <w:ilvl w:val="0"/>
          <w:numId w:val="4"/>
        </w:numPr>
        <w:jc w:val="both"/>
      </w:pPr>
      <w:r w:rsidRPr="00CF089C">
        <w:t>о</w:t>
      </w:r>
      <w:r w:rsidR="00983EAE" w:rsidRPr="00CF089C">
        <w:t>бщестанционное вспомогательное оборудование.</w:t>
      </w:r>
    </w:p>
    <w:p w:rsidR="005F180C" w:rsidRPr="00CF089C" w:rsidRDefault="006641B1" w:rsidP="006641B1">
      <w:pPr>
        <w:jc w:val="both"/>
      </w:pPr>
      <w:r w:rsidRPr="00CF089C">
        <w:t xml:space="preserve">С составом </w:t>
      </w:r>
      <w:r w:rsidR="00D572BF">
        <w:t>о</w:t>
      </w:r>
      <w:r w:rsidRPr="00CF089C">
        <w:t xml:space="preserve">борудования </w:t>
      </w:r>
      <w:r w:rsidR="00AC00D7">
        <w:t>необходимо</w:t>
      </w:r>
      <w:r w:rsidRPr="00CF089C">
        <w:t xml:space="preserve"> ознакомиться на Петрозаводской ТЭЦ, контактное лицо - начальник сектора по ремонту обору</w:t>
      </w:r>
      <w:r w:rsidR="005F180C" w:rsidRPr="00CF089C">
        <w:t>дования ОППР Петрозаводской ТЭЦ</w:t>
      </w:r>
    </w:p>
    <w:p w:rsidR="006641B1" w:rsidRPr="00CF089C" w:rsidRDefault="006641B1" w:rsidP="006641B1">
      <w:pPr>
        <w:jc w:val="both"/>
      </w:pPr>
      <w:r w:rsidRPr="00CF089C">
        <w:t xml:space="preserve">Поздеев Василий Александрович, тел. (8142) </w:t>
      </w:r>
      <w:r w:rsidR="00545B45" w:rsidRPr="00CF089C">
        <w:t>59-23-31</w:t>
      </w:r>
    </w:p>
    <w:p w:rsidR="005E7A8F" w:rsidRPr="00CF089C" w:rsidRDefault="005E7A8F" w:rsidP="005E7A8F">
      <w:pPr>
        <w:jc w:val="both"/>
      </w:pPr>
    </w:p>
    <w:p w:rsidR="00B1546F" w:rsidRDefault="00983EAE" w:rsidP="00590BD7">
      <w:pPr>
        <w:jc w:val="both"/>
      </w:pPr>
      <w:r w:rsidRPr="00CF089C">
        <w:lastRenderedPageBreak/>
        <w:t xml:space="preserve">2.2. Номенклатура и объемы выполняемых работ по </w:t>
      </w:r>
      <w:r w:rsidR="00FF7B7F" w:rsidRPr="00CF089C">
        <w:t xml:space="preserve">техническому обслуживанию и </w:t>
      </w:r>
      <w:r w:rsidRPr="00CF089C">
        <w:t>текущему р</w:t>
      </w:r>
      <w:r w:rsidRPr="00CF089C">
        <w:t>е</w:t>
      </w:r>
      <w:r w:rsidRPr="00CF089C">
        <w:t xml:space="preserve">монту </w:t>
      </w:r>
      <w:r w:rsidR="00D572BF">
        <w:t xml:space="preserve">оборудования </w:t>
      </w:r>
      <w:r w:rsidR="000F42FA" w:rsidRPr="00CF089C">
        <w:t>должны</w:t>
      </w:r>
      <w:r w:rsidR="00201B06" w:rsidRPr="00CF089C">
        <w:t xml:space="preserve"> соответствовать </w:t>
      </w:r>
      <w:r w:rsidR="000327E0">
        <w:t xml:space="preserve">нормативам, утвержденным на Петрозаводской ТЭЦ. </w:t>
      </w:r>
    </w:p>
    <w:p w:rsidR="000327E0" w:rsidRPr="00CF089C" w:rsidRDefault="000327E0" w:rsidP="00590BD7">
      <w:pPr>
        <w:jc w:val="both"/>
      </w:pPr>
    </w:p>
    <w:p w:rsidR="00983EAE" w:rsidRPr="00CF089C" w:rsidRDefault="00201B06" w:rsidP="00590BD7">
      <w:pPr>
        <w:jc w:val="both"/>
      </w:pPr>
      <w:r w:rsidRPr="00CF089C">
        <w:t xml:space="preserve">2.3. </w:t>
      </w:r>
      <w:proofErr w:type="gramStart"/>
      <w:r w:rsidRPr="00CF089C">
        <w:t>Периодич</w:t>
      </w:r>
      <w:r w:rsidRPr="00CF089C">
        <w:softHyphen/>
        <w:t>ность работ по техническому обслуживанию и текущему ремонту</w:t>
      </w:r>
      <w:r w:rsidR="00D572BF">
        <w:t xml:space="preserve"> </w:t>
      </w:r>
      <w:r w:rsidR="00B1546F" w:rsidRPr="00CF089C">
        <w:t xml:space="preserve">на 2012 год </w:t>
      </w:r>
      <w:r w:rsidRPr="00CF089C">
        <w:t xml:space="preserve">для каждого вида оборудования устанавливается </w:t>
      </w:r>
      <w:r w:rsidR="00B63D2A">
        <w:t xml:space="preserve">в соответствии с разработанными на 2012 г. </w:t>
      </w:r>
      <w:r w:rsidRPr="00CF089C">
        <w:t>график</w:t>
      </w:r>
      <w:r w:rsidRPr="00CF089C">
        <w:t>а</w:t>
      </w:r>
      <w:r w:rsidRPr="00CF089C">
        <w:t xml:space="preserve">ми (приложения №№ </w:t>
      </w:r>
      <w:r w:rsidR="00814182" w:rsidRPr="00CF089C">
        <w:t>1-17</w:t>
      </w:r>
      <w:r w:rsidRPr="00CF089C">
        <w:t xml:space="preserve"> к Техническому заданию)</w:t>
      </w:r>
      <w:r w:rsidR="00B63D2A">
        <w:t xml:space="preserve"> и должны выполняться в соответствии с ними начиная с даты подписания Договора на выполнение работ по текущему ремонту и техническому обслуживанию оборудования ПТЭЦ.</w:t>
      </w:r>
      <w:r w:rsidR="00590BD7" w:rsidRPr="00CF089C">
        <w:t xml:space="preserve"> </w:t>
      </w:r>
      <w:proofErr w:type="gramEnd"/>
    </w:p>
    <w:p w:rsidR="00B1546F" w:rsidRPr="00CF089C" w:rsidRDefault="00B1546F" w:rsidP="00590BD7">
      <w:pPr>
        <w:jc w:val="both"/>
      </w:pPr>
    </w:p>
    <w:p w:rsidR="00B1546F" w:rsidRPr="00CF089C" w:rsidRDefault="00B1546F" w:rsidP="00590BD7">
      <w:pPr>
        <w:jc w:val="both"/>
      </w:pPr>
      <w:r w:rsidRPr="00CF089C">
        <w:t>2.4. Периодич</w:t>
      </w:r>
      <w:r w:rsidRPr="00CF089C">
        <w:softHyphen/>
        <w:t xml:space="preserve">ность работ по техническому обслуживанию и текущему ремонту </w:t>
      </w:r>
      <w:r w:rsidR="00D572BF">
        <w:t xml:space="preserve">оборудования </w:t>
      </w:r>
      <w:r w:rsidRPr="00CF089C">
        <w:t xml:space="preserve">на 2013 и 2014 годы будут установлены соответствующими графиками, разработанными Заказчиком и предоставленными Генподрядчику соответственно </w:t>
      </w:r>
      <w:r w:rsidR="0031797B" w:rsidRPr="00CF089C">
        <w:rPr>
          <w:szCs w:val="26"/>
        </w:rPr>
        <w:t>за 6 месяцев предшествующих планируемому году.</w:t>
      </w:r>
    </w:p>
    <w:p w:rsidR="00B1546F" w:rsidRPr="00CF089C" w:rsidRDefault="00B1546F" w:rsidP="00590BD7">
      <w:pPr>
        <w:jc w:val="both"/>
      </w:pPr>
    </w:p>
    <w:p w:rsidR="00B1546F" w:rsidRPr="00CF089C" w:rsidRDefault="00B1546F" w:rsidP="00590BD7">
      <w:pPr>
        <w:jc w:val="both"/>
      </w:pPr>
      <w:r w:rsidRPr="00CF089C">
        <w:t>2.5.  Кроме того, в период  технического обслуживания и текущего ремонта оборудования Петр</w:t>
      </w:r>
      <w:r w:rsidRPr="00CF089C">
        <w:t>о</w:t>
      </w:r>
      <w:r w:rsidRPr="00CF089C">
        <w:t>заводской ТЭЦ должны выполняться работы по устранению дефектов и неисправностей, возни</w:t>
      </w:r>
      <w:r w:rsidRPr="00CF089C">
        <w:t>к</w:t>
      </w:r>
      <w:r w:rsidRPr="00CF089C">
        <w:t>ших в процессе эксплуатации.</w:t>
      </w:r>
    </w:p>
    <w:p w:rsidR="00E10BEA" w:rsidRPr="00CF089C" w:rsidRDefault="00E10BEA" w:rsidP="00983EAE">
      <w:pPr>
        <w:pStyle w:val="a4"/>
        <w:tabs>
          <w:tab w:val="num" w:pos="720"/>
        </w:tabs>
        <w:spacing w:after="0" w:line="240" w:lineRule="atLeast"/>
        <w:jc w:val="both"/>
      </w:pPr>
    </w:p>
    <w:p w:rsidR="00983EAE" w:rsidRPr="00CF089C" w:rsidRDefault="00B1546F" w:rsidP="00983EAE">
      <w:pPr>
        <w:pStyle w:val="a4"/>
        <w:tabs>
          <w:tab w:val="num" w:pos="720"/>
        </w:tabs>
        <w:spacing w:after="0" w:line="240" w:lineRule="atLeast"/>
        <w:jc w:val="both"/>
      </w:pPr>
      <w:r w:rsidRPr="00CF089C">
        <w:t>2.6</w:t>
      </w:r>
      <w:r w:rsidR="00201B06" w:rsidRPr="00CF089C">
        <w:t xml:space="preserve">. </w:t>
      </w:r>
      <w:r w:rsidR="004E4D72" w:rsidRPr="00CF089C">
        <w:t>Номенклатура, о</w:t>
      </w:r>
      <w:r w:rsidR="00983EAE" w:rsidRPr="00CF089C">
        <w:t xml:space="preserve">бъемы и сроки </w:t>
      </w:r>
      <w:r w:rsidR="00B90782" w:rsidRPr="00CF089C">
        <w:t xml:space="preserve">выполнения </w:t>
      </w:r>
      <w:r w:rsidR="00983EAE" w:rsidRPr="00CF089C">
        <w:t>работ будут уточняться на основании ежемеся</w:t>
      </w:r>
      <w:r w:rsidR="00983EAE" w:rsidRPr="00CF089C">
        <w:t>ч</w:t>
      </w:r>
      <w:r w:rsidR="00983EAE" w:rsidRPr="00CF089C">
        <w:t>ных планов ремо</w:t>
      </w:r>
      <w:r w:rsidRPr="00CF089C">
        <w:t>нта оборудования, составляемых З</w:t>
      </w:r>
      <w:r w:rsidR="00983EAE" w:rsidRPr="00CF089C">
        <w:t>аказчиком накануне каждого отчетного месяца, а также по результатам дефектации на момент производства работ.</w:t>
      </w:r>
    </w:p>
    <w:p w:rsidR="00E10BEA" w:rsidRPr="00CF089C" w:rsidRDefault="00E10BEA" w:rsidP="00477316">
      <w:pPr>
        <w:pStyle w:val="a4"/>
        <w:tabs>
          <w:tab w:val="num" w:pos="720"/>
        </w:tabs>
        <w:spacing w:after="0" w:line="240" w:lineRule="atLeast"/>
        <w:jc w:val="both"/>
      </w:pPr>
    </w:p>
    <w:p w:rsidR="00A700A3" w:rsidRPr="00CF089C" w:rsidRDefault="00B1546F" w:rsidP="00241C19">
      <w:pPr>
        <w:pStyle w:val="a4"/>
        <w:tabs>
          <w:tab w:val="num" w:pos="720"/>
        </w:tabs>
        <w:spacing w:after="0" w:line="240" w:lineRule="atLeast"/>
        <w:jc w:val="both"/>
      </w:pPr>
      <w:r w:rsidRPr="00CF089C">
        <w:t>2.7</w:t>
      </w:r>
      <w:r w:rsidR="00477316" w:rsidRPr="00CF089C">
        <w:t xml:space="preserve">. Оплата выполненных работ </w:t>
      </w:r>
      <w:r w:rsidR="00566011" w:rsidRPr="00CF089C">
        <w:t>по техническому обслуживанию и текущему ремонту</w:t>
      </w:r>
      <w:r w:rsidR="00C8007F" w:rsidRPr="00CF089C">
        <w:t xml:space="preserve"> оборудов</w:t>
      </w:r>
      <w:r w:rsidR="00C8007F" w:rsidRPr="00CF089C">
        <w:t>а</w:t>
      </w:r>
      <w:r w:rsidR="00C8007F" w:rsidRPr="00CF089C">
        <w:t xml:space="preserve">ния </w:t>
      </w:r>
      <w:r w:rsidR="00477316" w:rsidRPr="00CF089C">
        <w:t>будет производиться на основании Актов выполненных работ</w:t>
      </w:r>
      <w:r w:rsidR="00FC7927" w:rsidRPr="00CF089C">
        <w:t xml:space="preserve"> (форма КС-2)</w:t>
      </w:r>
      <w:r w:rsidR="00477316" w:rsidRPr="00CF089C">
        <w:t xml:space="preserve"> </w:t>
      </w:r>
      <w:r w:rsidR="00545B45" w:rsidRPr="00CF089C">
        <w:t xml:space="preserve">в соответствии с ценовой политикой </w:t>
      </w:r>
      <w:r w:rsidR="00241C19" w:rsidRPr="00CF089C">
        <w:t>компании при производстве ремонтных</w:t>
      </w:r>
      <w:r w:rsidR="00AE509F" w:rsidRPr="00CF089C">
        <w:t>,</w:t>
      </w:r>
      <w:r w:rsidR="00241C19" w:rsidRPr="00CF089C">
        <w:t xml:space="preserve"> наладочных и других работ по по</w:t>
      </w:r>
      <w:r w:rsidR="00241C19" w:rsidRPr="00CF089C">
        <w:t>д</w:t>
      </w:r>
      <w:r w:rsidR="00241C19" w:rsidRPr="00CF089C">
        <w:t>держанию энергетического оборудования ОАО «ТГК-1» в надлежащем состоянии.</w:t>
      </w:r>
    </w:p>
    <w:p w:rsidR="00B1546F" w:rsidRPr="00CF089C" w:rsidRDefault="00B1546F" w:rsidP="00241C19">
      <w:pPr>
        <w:pStyle w:val="a4"/>
        <w:tabs>
          <w:tab w:val="num" w:pos="720"/>
        </w:tabs>
        <w:spacing w:after="0" w:line="240" w:lineRule="atLeast"/>
        <w:jc w:val="both"/>
      </w:pPr>
    </w:p>
    <w:p w:rsidR="00566011" w:rsidRPr="00CF089C" w:rsidRDefault="00B1546F" w:rsidP="00241C19">
      <w:pPr>
        <w:pStyle w:val="a4"/>
        <w:tabs>
          <w:tab w:val="num" w:pos="720"/>
        </w:tabs>
        <w:spacing w:after="0" w:line="240" w:lineRule="atLeast"/>
        <w:jc w:val="both"/>
      </w:pPr>
      <w:r w:rsidRPr="00CF089C">
        <w:t>2.8</w:t>
      </w:r>
      <w:r w:rsidR="00241C19" w:rsidRPr="00CF089C">
        <w:t xml:space="preserve">. </w:t>
      </w:r>
      <w:r w:rsidR="00566011" w:rsidRPr="00CF089C">
        <w:t xml:space="preserve">При актировании работ сторонних организаций </w:t>
      </w:r>
      <w:r w:rsidR="00FE6FBD" w:rsidRPr="00CF089C">
        <w:t>Генподрядчик</w:t>
      </w:r>
      <w:r w:rsidR="00566011" w:rsidRPr="00CF089C">
        <w:t xml:space="preserve"> обязан документально подтве</w:t>
      </w:r>
      <w:r w:rsidR="00566011" w:rsidRPr="00CF089C">
        <w:t>р</w:t>
      </w:r>
      <w:r w:rsidR="00566011" w:rsidRPr="00CF089C">
        <w:t>дить их фактические затраты.</w:t>
      </w:r>
    </w:p>
    <w:p w:rsidR="00B1546F" w:rsidRPr="00CF089C" w:rsidRDefault="00B1546F" w:rsidP="00477316">
      <w:pPr>
        <w:pStyle w:val="a4"/>
        <w:tabs>
          <w:tab w:val="num" w:pos="720"/>
        </w:tabs>
        <w:spacing w:after="0" w:line="240" w:lineRule="atLeast"/>
        <w:jc w:val="both"/>
      </w:pPr>
    </w:p>
    <w:p w:rsidR="00477316" w:rsidRPr="00CF089C" w:rsidRDefault="00241C19" w:rsidP="00477316">
      <w:pPr>
        <w:pStyle w:val="a4"/>
        <w:tabs>
          <w:tab w:val="num" w:pos="720"/>
        </w:tabs>
        <w:spacing w:after="0" w:line="240" w:lineRule="atLeast"/>
        <w:jc w:val="both"/>
      </w:pPr>
      <w:r w:rsidRPr="00CF089C">
        <w:t>2.</w:t>
      </w:r>
      <w:r w:rsidR="00B1546F" w:rsidRPr="00CF089C">
        <w:t>9</w:t>
      </w:r>
      <w:r w:rsidR="00FE6FBD" w:rsidRPr="00CF089C">
        <w:t>. Взаимоотношения З</w:t>
      </w:r>
      <w:r w:rsidR="00477316" w:rsidRPr="00CF089C">
        <w:t xml:space="preserve">аказчика и </w:t>
      </w:r>
      <w:r w:rsidR="00FE6FBD" w:rsidRPr="00CF089C">
        <w:t>Генподрядчика</w:t>
      </w:r>
      <w:r w:rsidR="00477316" w:rsidRPr="00CF089C">
        <w:t xml:space="preserve"> будут регулироваться договором</w:t>
      </w:r>
      <w:r w:rsidR="00411E69" w:rsidRPr="00CF089C">
        <w:t xml:space="preserve"> генподряда</w:t>
      </w:r>
      <w:r w:rsidR="00477316" w:rsidRPr="00CF089C">
        <w:t>, состав</w:t>
      </w:r>
      <w:r w:rsidR="00FE6FBD" w:rsidRPr="00CF089C">
        <w:t xml:space="preserve">ленным </w:t>
      </w:r>
      <w:r w:rsidR="006D1F0D" w:rsidRPr="00CF089C">
        <w:t>по прилагаемой форме</w:t>
      </w:r>
      <w:r w:rsidR="00477316" w:rsidRPr="00CF089C">
        <w:t>.</w:t>
      </w:r>
    </w:p>
    <w:p w:rsidR="00477316" w:rsidRPr="00CF089C" w:rsidRDefault="00477316" w:rsidP="00983EAE">
      <w:pPr>
        <w:pStyle w:val="a4"/>
        <w:tabs>
          <w:tab w:val="num" w:pos="720"/>
        </w:tabs>
        <w:spacing w:after="0" w:line="240" w:lineRule="atLeast"/>
        <w:jc w:val="both"/>
      </w:pPr>
    </w:p>
    <w:p w:rsidR="00D162E2" w:rsidRPr="00CF089C" w:rsidRDefault="00D162E2" w:rsidP="00D162E2">
      <w:pPr>
        <w:suppressAutoHyphens/>
        <w:jc w:val="center"/>
        <w:rPr>
          <w:b/>
        </w:rPr>
      </w:pPr>
      <w:r w:rsidRPr="00CF089C">
        <w:rPr>
          <w:b/>
        </w:rPr>
        <w:t>Особые условия.</w:t>
      </w:r>
    </w:p>
    <w:p w:rsidR="00D162E2" w:rsidRPr="00405366" w:rsidRDefault="00D162E2" w:rsidP="00D162E2">
      <w:pPr>
        <w:suppressAutoHyphens/>
        <w:jc w:val="center"/>
        <w:rPr>
          <w:b/>
        </w:rPr>
      </w:pPr>
      <w:r w:rsidRPr="00405366">
        <w:rPr>
          <w:b/>
        </w:rPr>
        <w:t xml:space="preserve">Производство работ и требования к персоналу </w:t>
      </w:r>
      <w:r w:rsidR="00FE6FBD" w:rsidRPr="00405366">
        <w:rPr>
          <w:b/>
        </w:rPr>
        <w:t>Ген</w:t>
      </w:r>
      <w:r w:rsidRPr="00405366">
        <w:rPr>
          <w:b/>
        </w:rPr>
        <w:t>подрядной организации на ремонт  оборудования филиала «Карельский» ОАО «ТГК-1».</w:t>
      </w:r>
    </w:p>
    <w:p w:rsidR="00D162E2" w:rsidRPr="00CF089C" w:rsidRDefault="00D162E2" w:rsidP="00D162E2">
      <w:pPr>
        <w:suppressAutoHyphens/>
        <w:rPr>
          <w:i/>
        </w:rPr>
      </w:pPr>
    </w:p>
    <w:p w:rsidR="00D162E2" w:rsidRPr="00CF089C" w:rsidRDefault="00D162E2" w:rsidP="00C84D16">
      <w:pPr>
        <w:jc w:val="both"/>
        <w:rPr>
          <w:b/>
          <w:bCs/>
        </w:rPr>
      </w:pPr>
    </w:p>
    <w:p w:rsidR="00C84D16" w:rsidRPr="00CF089C" w:rsidRDefault="00C84D16" w:rsidP="00C84D16">
      <w:pPr>
        <w:jc w:val="both"/>
        <w:rPr>
          <w:b/>
          <w:bCs/>
        </w:rPr>
      </w:pPr>
      <w:r w:rsidRPr="00CF089C">
        <w:rPr>
          <w:b/>
          <w:bCs/>
        </w:rPr>
        <w:t xml:space="preserve">1. </w:t>
      </w:r>
      <w:r w:rsidR="00FE6FBD" w:rsidRPr="00CF089C">
        <w:rPr>
          <w:b/>
          <w:bCs/>
        </w:rPr>
        <w:t>Генп</w:t>
      </w:r>
      <w:r w:rsidRPr="00CF089C">
        <w:rPr>
          <w:b/>
          <w:bCs/>
        </w:rPr>
        <w:t>одрядчик должен обеспечить:</w:t>
      </w:r>
    </w:p>
    <w:p w:rsidR="00C84D16" w:rsidRPr="00405366" w:rsidRDefault="00C84D16" w:rsidP="00C84D16">
      <w:pPr>
        <w:pStyle w:val="a5"/>
        <w:ind w:left="0"/>
        <w:jc w:val="both"/>
        <w:rPr>
          <w:b/>
        </w:rPr>
      </w:pPr>
      <w:r w:rsidRPr="00405366">
        <w:rPr>
          <w:b/>
        </w:rPr>
        <w:t>Выполнение требований:</w:t>
      </w:r>
    </w:p>
    <w:p w:rsidR="00C84D16" w:rsidRPr="00CF089C" w:rsidRDefault="00C84D16" w:rsidP="00C84D16">
      <w:pPr>
        <w:ind w:left="360"/>
        <w:jc w:val="both"/>
      </w:pPr>
      <w:r w:rsidRPr="00CF089C">
        <w:t>1.1. СО 34.03.201-97 «Правила техники безопасности при эксплуатации тепломеханического оборудования электростанций и тепловых сетей».</w:t>
      </w:r>
    </w:p>
    <w:p w:rsidR="004E4D72" w:rsidRPr="00CF089C" w:rsidRDefault="004E4D72" w:rsidP="004E4D72">
      <w:pPr>
        <w:widowControl w:val="0"/>
        <w:autoSpaceDE w:val="0"/>
        <w:autoSpaceDN w:val="0"/>
        <w:adjustRightInd w:val="0"/>
        <w:ind w:left="360"/>
        <w:jc w:val="both"/>
        <w:rPr>
          <w:rFonts w:cs="Arial"/>
          <w:b/>
          <w:caps/>
          <w:szCs w:val="22"/>
        </w:rPr>
      </w:pPr>
      <w:r w:rsidRPr="00CF089C">
        <w:t>1.2. ПБ 10-574-03 «Правила устройства и безопасной эксплуатации паровых и водогрейных котлов».</w:t>
      </w:r>
    </w:p>
    <w:p w:rsidR="00C84D16" w:rsidRPr="00CF089C" w:rsidRDefault="004E4D72" w:rsidP="00C84D16">
      <w:pPr>
        <w:ind w:left="360"/>
        <w:jc w:val="both"/>
      </w:pPr>
      <w:r w:rsidRPr="00CF089C">
        <w:t>1.3</w:t>
      </w:r>
      <w:r w:rsidR="00C84D16" w:rsidRPr="00CF089C">
        <w:t>. ПБ-10-573-03. «Правила устройства и безопасной эксплуатации трубопроводов пара и г</w:t>
      </w:r>
      <w:r w:rsidR="00C84D16" w:rsidRPr="00CF089C">
        <w:t>о</w:t>
      </w:r>
      <w:r w:rsidR="00C84D16" w:rsidRPr="00CF089C">
        <w:t>рячей воды».</w:t>
      </w:r>
    </w:p>
    <w:p w:rsidR="00C84D16" w:rsidRPr="00CF089C" w:rsidRDefault="004E4D72" w:rsidP="00C84D16">
      <w:pPr>
        <w:ind w:left="360"/>
        <w:jc w:val="both"/>
      </w:pPr>
      <w:r w:rsidRPr="00CF089C">
        <w:t>1.4</w:t>
      </w:r>
      <w:r w:rsidR="00C84D16" w:rsidRPr="00CF089C">
        <w:t>. ПБ 03-576-03. «Правила устройства и безопасной эксплуатации сосудов, работающих под давлением».</w:t>
      </w:r>
    </w:p>
    <w:p w:rsidR="00C84D16" w:rsidRPr="00CF089C" w:rsidRDefault="004E4D72" w:rsidP="00C84D16">
      <w:pPr>
        <w:ind w:left="360"/>
        <w:jc w:val="both"/>
      </w:pPr>
      <w:r w:rsidRPr="00CF089C">
        <w:t>1.5</w:t>
      </w:r>
      <w:r w:rsidR="00C84D16" w:rsidRPr="00CF089C">
        <w:t>. РД 153-34.0-03.301-00. «Правила пожарной безопасности для энергетических предпри</w:t>
      </w:r>
      <w:r w:rsidR="00C84D16" w:rsidRPr="00CF089C">
        <w:t>я</w:t>
      </w:r>
      <w:r w:rsidR="00C84D16" w:rsidRPr="00CF089C">
        <w:t>тий».</w:t>
      </w:r>
    </w:p>
    <w:p w:rsidR="00C84D16" w:rsidRPr="00CF089C" w:rsidRDefault="004E4D72" w:rsidP="00C84D16">
      <w:pPr>
        <w:ind w:left="360"/>
        <w:jc w:val="both"/>
      </w:pPr>
      <w:r w:rsidRPr="00CF089C">
        <w:t>1.6</w:t>
      </w:r>
      <w:r w:rsidR="00C84D16" w:rsidRPr="00CF089C">
        <w:t>. СО 153-34.03.305-2003. «Инструкция о мерах пожарной безопасности при проведении о</w:t>
      </w:r>
      <w:r w:rsidR="00C84D16" w:rsidRPr="00CF089C">
        <w:t>г</w:t>
      </w:r>
      <w:r w:rsidR="00C84D16" w:rsidRPr="00CF089C">
        <w:t>невых работ на энергетических предприятиях».</w:t>
      </w:r>
    </w:p>
    <w:p w:rsidR="00C84D16" w:rsidRPr="00CF089C" w:rsidRDefault="004E4D72" w:rsidP="00C84D16">
      <w:pPr>
        <w:ind w:left="360"/>
        <w:jc w:val="both"/>
      </w:pPr>
      <w:r w:rsidRPr="00CF089C">
        <w:t>1.7</w:t>
      </w:r>
      <w:r w:rsidR="00C84D16" w:rsidRPr="00CF089C">
        <w:t>. РД 153-34.0-3.231-00 «Типовая инструкция по охране труда для электросварщиков».</w:t>
      </w:r>
    </w:p>
    <w:p w:rsidR="00C84D16" w:rsidRPr="00CF089C" w:rsidRDefault="004E4D72" w:rsidP="00C84D16">
      <w:pPr>
        <w:ind w:left="360"/>
        <w:jc w:val="both"/>
      </w:pPr>
      <w:r w:rsidRPr="00CF089C">
        <w:lastRenderedPageBreak/>
        <w:t>1.8</w:t>
      </w:r>
      <w:r w:rsidR="00C84D16" w:rsidRPr="00CF089C">
        <w:t>. РД 153-34.0-3.288-00 «Типовая инструкция по охране труда для газосварщиков (газорезч</w:t>
      </w:r>
      <w:r w:rsidR="00C84D16" w:rsidRPr="00CF089C">
        <w:t>и</w:t>
      </w:r>
      <w:r w:rsidR="00C84D16" w:rsidRPr="00CF089C">
        <w:t>ков)».</w:t>
      </w:r>
    </w:p>
    <w:p w:rsidR="00C84D16" w:rsidRPr="00CF089C" w:rsidRDefault="004E4D72" w:rsidP="00C84D16">
      <w:pPr>
        <w:ind w:left="360"/>
        <w:jc w:val="both"/>
      </w:pPr>
      <w:r w:rsidRPr="00CF089C">
        <w:t>1.9</w:t>
      </w:r>
      <w:r w:rsidR="00C84D16" w:rsidRPr="00CF089C">
        <w:t xml:space="preserve">. РД 153-34.0-03.299/3-2001 «Типовая инструкция по охране труда при работе с </w:t>
      </w:r>
      <w:proofErr w:type="spellStart"/>
      <w:r w:rsidR="00C84D16" w:rsidRPr="00CF089C">
        <w:t>пневмои</w:t>
      </w:r>
      <w:r w:rsidR="00C84D16" w:rsidRPr="00CF089C">
        <w:t>н</w:t>
      </w:r>
      <w:r w:rsidR="00C84D16" w:rsidRPr="00CF089C">
        <w:t>струментом</w:t>
      </w:r>
      <w:proofErr w:type="spellEnd"/>
      <w:r w:rsidR="00C84D16" w:rsidRPr="00CF089C">
        <w:t>».</w:t>
      </w:r>
    </w:p>
    <w:p w:rsidR="00C84D16" w:rsidRPr="00CF089C" w:rsidRDefault="004E4D72" w:rsidP="00C84D16">
      <w:pPr>
        <w:ind w:left="360"/>
        <w:jc w:val="both"/>
      </w:pPr>
      <w:r w:rsidRPr="00CF089C">
        <w:t>1.10</w:t>
      </w:r>
      <w:r w:rsidR="00C84D16" w:rsidRPr="00CF089C">
        <w:t>. РД 153-34.0-03.299/5-2001 «Типовая инструкция по охране труда при работе с ручным  слесарным инструментом».</w:t>
      </w:r>
    </w:p>
    <w:p w:rsidR="00C84D16" w:rsidRPr="00CF089C" w:rsidRDefault="004E4D72" w:rsidP="00C84D16">
      <w:pPr>
        <w:ind w:left="360"/>
        <w:jc w:val="both"/>
      </w:pPr>
      <w:r w:rsidRPr="00CF089C">
        <w:t>1.11</w:t>
      </w:r>
      <w:r w:rsidR="00C84D16" w:rsidRPr="00CF089C">
        <w:t>. СО 34.03.201-97 «Правила техники безопасности при работе с инструментом и присп</w:t>
      </w:r>
      <w:r w:rsidR="00C84D16" w:rsidRPr="00CF089C">
        <w:t>о</w:t>
      </w:r>
      <w:r w:rsidR="00C84D16" w:rsidRPr="00CF089C">
        <w:t>соблениями».</w:t>
      </w:r>
    </w:p>
    <w:p w:rsidR="00C84D16" w:rsidRPr="00CF089C" w:rsidRDefault="004E4D72" w:rsidP="00C84D16">
      <w:pPr>
        <w:ind w:left="360"/>
        <w:jc w:val="both"/>
      </w:pPr>
      <w:r w:rsidRPr="00CF089C">
        <w:t>1.12</w:t>
      </w:r>
      <w:r w:rsidR="00C84D16" w:rsidRPr="00CF089C">
        <w:t>. ПОТ РМ-007-98. «Межотраслевые правила по охране труда при погрузочно-разгрузочных работах и размещении грузов».</w:t>
      </w:r>
    </w:p>
    <w:p w:rsidR="00C84D16" w:rsidRPr="00CF089C" w:rsidRDefault="004E4D72" w:rsidP="00C84D16">
      <w:pPr>
        <w:ind w:left="360"/>
        <w:jc w:val="both"/>
      </w:pPr>
      <w:r w:rsidRPr="00CF089C">
        <w:t>1.13</w:t>
      </w:r>
      <w:r w:rsidR="00C84D16" w:rsidRPr="00CF089C">
        <w:t>. ПОТ РМ-012-2000. «Межотраслевые правила по охране труда при работе на высоте».</w:t>
      </w:r>
    </w:p>
    <w:p w:rsidR="00E16BF5" w:rsidRPr="00CF089C" w:rsidRDefault="00E16BF5" w:rsidP="00E16BF5">
      <w:pPr>
        <w:ind w:left="360"/>
        <w:jc w:val="both"/>
      </w:pPr>
      <w:r w:rsidRPr="00CF089C">
        <w:t xml:space="preserve">1.14. </w:t>
      </w:r>
      <w:hyperlink r:id="rId9" w:tgtFrame="_blank" w:history="1">
        <w:r w:rsidRPr="00CF089C">
          <w:t>ПБ 12-529-03 «Правила безопасности систем газораспределения</w:t>
        </w:r>
      </w:hyperlink>
      <w:r w:rsidRPr="00CF089C">
        <w:t xml:space="preserve"> и </w:t>
      </w:r>
      <w:proofErr w:type="spellStart"/>
      <w:r w:rsidRPr="00CF089C">
        <w:t>газопотребления</w:t>
      </w:r>
      <w:proofErr w:type="spellEnd"/>
      <w:r w:rsidRPr="00CF089C">
        <w:t>».</w:t>
      </w:r>
    </w:p>
    <w:p w:rsidR="008F4702" w:rsidRPr="00CF089C" w:rsidRDefault="008F4702" w:rsidP="008F4702">
      <w:pPr>
        <w:ind w:left="360"/>
        <w:jc w:val="both"/>
      </w:pPr>
      <w:r w:rsidRPr="00CF089C">
        <w:t xml:space="preserve">1.15. РНД «Система технического обслуживания и ремонта оборудования электростанций». ВПО </w:t>
      </w:r>
      <w:proofErr w:type="spellStart"/>
      <w:r w:rsidRPr="00CF089C">
        <w:t>Союзэнергоремонт</w:t>
      </w:r>
      <w:proofErr w:type="spellEnd"/>
      <w:r w:rsidRPr="00CF089C">
        <w:t>» Центральное конструкторское бюро. Харьковский филиал. 1984г.</w:t>
      </w:r>
      <w:r w:rsidR="00174C67" w:rsidRPr="00CF089C">
        <w:t xml:space="preserve"> Документация находится на Петрозаводской ТЭЦ.</w:t>
      </w:r>
    </w:p>
    <w:p w:rsidR="004165EF" w:rsidRPr="00CF089C" w:rsidRDefault="004165EF" w:rsidP="00D75898">
      <w:pPr>
        <w:ind w:left="360"/>
        <w:jc w:val="both"/>
        <w:rPr>
          <w:rFonts w:ascii="PetersburgCTT" w:hAnsi="PetersburgCTT"/>
          <w:snapToGrid w:val="0"/>
        </w:rPr>
      </w:pPr>
      <w:r w:rsidRPr="00CF089C">
        <w:t xml:space="preserve">1.16. </w:t>
      </w:r>
      <w:r w:rsidR="00D75898" w:rsidRPr="00CF089C">
        <w:t xml:space="preserve">СО 153-34.25.401 (РД 34.25.401) </w:t>
      </w:r>
      <w:r w:rsidR="00D75898" w:rsidRPr="00CF089C">
        <w:rPr>
          <w:rFonts w:ascii="PetersburgCTT" w:hAnsi="PetersburgCTT"/>
          <w:snapToGrid w:val="0"/>
        </w:rPr>
        <w:t xml:space="preserve">Временная инструкция по приемке тепловой изоляции энергоблоков из монтажа: /Утв. </w:t>
      </w:r>
      <w:proofErr w:type="spellStart"/>
      <w:r w:rsidR="00D75898" w:rsidRPr="00CF089C">
        <w:rPr>
          <w:rFonts w:ascii="PetersburgCTT" w:hAnsi="PetersburgCTT"/>
          <w:snapToGrid w:val="0"/>
        </w:rPr>
        <w:t>Главтехупр</w:t>
      </w:r>
      <w:proofErr w:type="spellEnd"/>
      <w:r w:rsidR="00D75898" w:rsidRPr="00CF089C">
        <w:rPr>
          <w:rFonts w:ascii="PetersburgCTT" w:hAnsi="PetersburgCTT"/>
          <w:snapToGrid w:val="0"/>
        </w:rPr>
        <w:t xml:space="preserve">. Минэнерго СССР 31.05.77; </w:t>
      </w:r>
      <w:proofErr w:type="spellStart"/>
      <w:r w:rsidR="00D75898" w:rsidRPr="00CF089C">
        <w:rPr>
          <w:rFonts w:ascii="PetersburgCTT" w:hAnsi="PetersburgCTT"/>
          <w:snapToGrid w:val="0"/>
        </w:rPr>
        <w:t>Разраб</w:t>
      </w:r>
      <w:proofErr w:type="spellEnd"/>
      <w:r w:rsidR="00D75898" w:rsidRPr="00CF089C">
        <w:rPr>
          <w:rFonts w:ascii="PetersburgCTT" w:hAnsi="PetersburgCTT"/>
          <w:snapToGrid w:val="0"/>
        </w:rPr>
        <w:t>. ПО «</w:t>
      </w:r>
      <w:proofErr w:type="spellStart"/>
      <w:r w:rsidR="00D75898" w:rsidRPr="00CF089C">
        <w:rPr>
          <w:rFonts w:ascii="PetersburgCTT" w:hAnsi="PetersburgCTT"/>
          <w:snapToGrid w:val="0"/>
        </w:rPr>
        <w:t>С</w:t>
      </w:r>
      <w:r w:rsidR="00D75898" w:rsidRPr="00CF089C">
        <w:rPr>
          <w:rFonts w:ascii="PetersburgCTT" w:hAnsi="PetersburgCTT"/>
          <w:snapToGrid w:val="0"/>
        </w:rPr>
        <w:t>о</w:t>
      </w:r>
      <w:r w:rsidR="00D75898" w:rsidRPr="00CF089C">
        <w:rPr>
          <w:rFonts w:ascii="PetersburgCTT" w:hAnsi="PetersburgCTT"/>
          <w:snapToGrid w:val="0"/>
        </w:rPr>
        <w:t>юзтехэнерго</w:t>
      </w:r>
      <w:proofErr w:type="spellEnd"/>
      <w:r w:rsidR="00D75898" w:rsidRPr="00CF089C">
        <w:rPr>
          <w:rFonts w:ascii="PetersburgCTT" w:hAnsi="PetersburgCTT"/>
          <w:snapToGrid w:val="0"/>
        </w:rPr>
        <w:t xml:space="preserve">».– М.: СПО </w:t>
      </w:r>
      <w:proofErr w:type="spellStart"/>
      <w:r w:rsidR="00D75898" w:rsidRPr="00CF089C">
        <w:rPr>
          <w:rFonts w:ascii="PetersburgCTT" w:hAnsi="PetersburgCTT"/>
          <w:snapToGrid w:val="0"/>
        </w:rPr>
        <w:t>Союзтехэнерго</w:t>
      </w:r>
      <w:proofErr w:type="spellEnd"/>
      <w:r w:rsidR="00D75898" w:rsidRPr="00CF089C">
        <w:rPr>
          <w:rFonts w:ascii="PetersburgCTT" w:hAnsi="PetersburgCTT"/>
          <w:snapToGrid w:val="0"/>
        </w:rPr>
        <w:t>, 1978.– 32 c.</w:t>
      </w:r>
    </w:p>
    <w:p w:rsidR="00D75898" w:rsidRPr="00CF089C" w:rsidRDefault="00D75898" w:rsidP="002D0B0D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1.17. </w:t>
      </w:r>
      <w:r w:rsidR="002D0B0D" w:rsidRPr="00CF089C">
        <w:rPr>
          <w:rFonts w:ascii="PetersburgCTT" w:hAnsi="PetersburgCTT"/>
          <w:snapToGrid w:val="0"/>
        </w:rPr>
        <w:t>СО 34.26.609-97 (РД 34.26.609-97) Методические указания по организации техническо</w:t>
      </w:r>
      <w:r w:rsidR="002D0B0D" w:rsidRPr="00CF089C">
        <w:rPr>
          <w:rFonts w:ascii="PetersburgCTT" w:hAnsi="PetersburgCTT"/>
          <w:snapToGrid w:val="0"/>
        </w:rPr>
        <w:softHyphen/>
        <w:t xml:space="preserve">го </w:t>
      </w:r>
      <w:proofErr w:type="gramStart"/>
      <w:r w:rsidR="002D0B0D" w:rsidRPr="00CF089C">
        <w:rPr>
          <w:rFonts w:ascii="PetersburgCTT" w:hAnsi="PetersburgCTT"/>
          <w:snapToGrid w:val="0"/>
        </w:rPr>
        <w:t>обслуживания поверхностей нагрева котлов тепловых электростанций</w:t>
      </w:r>
      <w:proofErr w:type="gramEnd"/>
      <w:r w:rsidR="002D0B0D" w:rsidRPr="00CF089C">
        <w:rPr>
          <w:rFonts w:ascii="PetersburgCTT" w:hAnsi="PetersburgCTT"/>
          <w:snapToGrid w:val="0"/>
        </w:rPr>
        <w:t>: /Утв. РАО «ЕЭС Ро</w:t>
      </w:r>
      <w:r w:rsidR="002D0B0D" w:rsidRPr="00CF089C">
        <w:rPr>
          <w:rFonts w:ascii="PetersburgCTT" w:hAnsi="PetersburgCTT"/>
          <w:snapToGrid w:val="0"/>
        </w:rPr>
        <w:t>с</w:t>
      </w:r>
      <w:r w:rsidR="002D0B0D" w:rsidRPr="00CF089C">
        <w:rPr>
          <w:rFonts w:ascii="PetersburgCTT" w:hAnsi="PetersburgCTT"/>
          <w:snapToGrid w:val="0"/>
        </w:rPr>
        <w:t xml:space="preserve">сии» 26.02.97; </w:t>
      </w:r>
      <w:proofErr w:type="spellStart"/>
      <w:r w:rsidR="002D0B0D" w:rsidRPr="00CF089C">
        <w:rPr>
          <w:rFonts w:ascii="PetersburgCTT" w:hAnsi="PetersburgCTT"/>
          <w:snapToGrid w:val="0"/>
        </w:rPr>
        <w:t>Разраб</w:t>
      </w:r>
      <w:proofErr w:type="spellEnd"/>
      <w:r w:rsidR="002D0B0D" w:rsidRPr="00CF089C">
        <w:rPr>
          <w:rFonts w:ascii="PetersburgCTT" w:hAnsi="PetersburgCTT"/>
          <w:snapToGrid w:val="0"/>
        </w:rPr>
        <w:t>. Департамент Ген. инспекции по эксплуатации электростанций и сетей РАО «ЕЭС России»; Срок действ</w:t>
      </w:r>
      <w:proofErr w:type="gramStart"/>
      <w:r w:rsidR="002D0B0D" w:rsidRPr="00CF089C">
        <w:rPr>
          <w:rFonts w:ascii="PetersburgCTT" w:hAnsi="PetersburgCTT"/>
          <w:snapToGrid w:val="0"/>
        </w:rPr>
        <w:t>.</w:t>
      </w:r>
      <w:proofErr w:type="gramEnd"/>
      <w:r w:rsidR="002D0B0D" w:rsidRPr="00CF089C">
        <w:rPr>
          <w:rFonts w:ascii="PetersburgCTT" w:hAnsi="PetersburgCTT"/>
          <w:snapToGrid w:val="0"/>
        </w:rPr>
        <w:t xml:space="preserve"> </w:t>
      </w:r>
      <w:proofErr w:type="gramStart"/>
      <w:r w:rsidR="002D0B0D" w:rsidRPr="00CF089C">
        <w:rPr>
          <w:rFonts w:ascii="PetersburgCTT" w:hAnsi="PetersburgCTT"/>
          <w:snapToGrid w:val="0"/>
        </w:rPr>
        <w:t>у</w:t>
      </w:r>
      <w:proofErr w:type="gramEnd"/>
      <w:r w:rsidR="002D0B0D" w:rsidRPr="00CF089C">
        <w:rPr>
          <w:rFonts w:ascii="PetersburgCTT" w:hAnsi="PetersburgCTT"/>
          <w:snapToGrid w:val="0"/>
        </w:rPr>
        <w:t>становлен с 01.06.98.– М.: СПО ОРГРЭС, 1998.– 16 с.</w:t>
      </w:r>
    </w:p>
    <w:p w:rsidR="002D0B0D" w:rsidRPr="00CF089C" w:rsidRDefault="002D0B0D" w:rsidP="002D0B0D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1.18. СО 34.26.617-97 (РД 34.26.617-97) Методика оценки технического состояния котельных установок до и после ремонта: /Утв. Департаментом науки и техники РАО «ЕЭС России» 20.05.97; 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АО «Фирма ОРГРЭС»;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у</w:t>
      </w:r>
      <w:proofErr w:type="gramEnd"/>
      <w:r w:rsidRPr="00CF089C">
        <w:rPr>
          <w:rFonts w:ascii="PetersburgCTT" w:hAnsi="PetersburgCTT"/>
          <w:snapToGrid w:val="0"/>
        </w:rPr>
        <w:t>становлен с 01.04.98.– М.: СПО О</w:t>
      </w:r>
      <w:r w:rsidRPr="00CF089C">
        <w:rPr>
          <w:rFonts w:ascii="PetersburgCTT" w:hAnsi="PetersburgCTT"/>
          <w:snapToGrid w:val="0"/>
        </w:rPr>
        <w:t>Р</w:t>
      </w:r>
      <w:r w:rsidRPr="00CF089C">
        <w:rPr>
          <w:rFonts w:ascii="PetersburgCTT" w:hAnsi="PetersburgCTT"/>
          <w:snapToGrid w:val="0"/>
        </w:rPr>
        <w:t>ГРЭС, 1998.– 12 с.</w:t>
      </w:r>
    </w:p>
    <w:p w:rsidR="002D0B0D" w:rsidRPr="00CF089C" w:rsidRDefault="002D0B0D" w:rsidP="002D0B0D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1.19. СО 34.26.618-96 (РД 153-34.1-26.618-96) Типовая инструкция по проектированию, из</w:t>
      </w:r>
      <w:r w:rsidRPr="00CF089C">
        <w:rPr>
          <w:rFonts w:ascii="PetersburgCTT" w:hAnsi="PetersburgCTT"/>
          <w:snapToGrid w:val="0"/>
        </w:rPr>
        <w:softHyphen/>
        <w:t xml:space="preserve">готовлению, монтажу и техническому обслуживанию поворотно-дисковых клапанов питания котлов: /Утв. Департаментом науки и техники РАО «ЕЭС России» 25.12.96; 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АО «Фирма ОРГРЭС»;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у</w:t>
      </w:r>
      <w:proofErr w:type="gramEnd"/>
      <w:r w:rsidRPr="00CF089C">
        <w:rPr>
          <w:rFonts w:ascii="PetersburgCTT" w:hAnsi="PetersburgCTT"/>
          <w:snapToGrid w:val="0"/>
        </w:rPr>
        <w:t>становлен с 01.12.99. М.: СПО ОРГРЭС, 2000.– 19 с.</w:t>
      </w:r>
    </w:p>
    <w:p w:rsidR="002D0B0D" w:rsidRPr="00CF089C" w:rsidRDefault="002D0B0D" w:rsidP="005E207B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1.20. </w:t>
      </w:r>
      <w:r w:rsidR="005E207B" w:rsidRPr="00CF089C">
        <w:rPr>
          <w:rFonts w:ascii="PetersburgCTT" w:hAnsi="PetersburgCTT"/>
          <w:snapToGrid w:val="0"/>
        </w:rPr>
        <w:t>СО 34-38-20141-94 (ТУ 34-38-20141-94) Воздухоподогреватели регенеративные враща</w:t>
      </w:r>
      <w:r w:rsidR="005E207B" w:rsidRPr="00CF089C">
        <w:rPr>
          <w:rFonts w:ascii="PetersburgCTT" w:hAnsi="PetersburgCTT"/>
          <w:snapToGrid w:val="0"/>
        </w:rPr>
        <w:t>ю</w:t>
      </w:r>
      <w:r w:rsidR="005E207B" w:rsidRPr="00CF089C">
        <w:rPr>
          <w:rFonts w:ascii="PetersburgCTT" w:hAnsi="PetersburgCTT"/>
          <w:snapToGrid w:val="0"/>
        </w:rPr>
        <w:t>щиеся типов РВП-54 и РВП-68. /</w:t>
      </w:r>
      <w:proofErr w:type="spellStart"/>
      <w:r w:rsidR="005E207B" w:rsidRPr="00CF089C">
        <w:rPr>
          <w:rFonts w:ascii="PetersburgCTT" w:hAnsi="PetersburgCTT"/>
          <w:snapToGrid w:val="0"/>
        </w:rPr>
        <w:t>Разраб</w:t>
      </w:r>
      <w:proofErr w:type="spellEnd"/>
      <w:r w:rsidR="005E207B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5E207B" w:rsidRPr="00CF089C">
        <w:rPr>
          <w:rFonts w:ascii="PetersburgCTT" w:hAnsi="PetersburgCTT"/>
          <w:snapToGrid w:val="0"/>
        </w:rPr>
        <w:t>.</w:t>
      </w:r>
      <w:proofErr w:type="gramEnd"/>
      <w:r w:rsidR="005E207B" w:rsidRPr="00CF089C">
        <w:rPr>
          <w:rFonts w:ascii="PetersburgCTT" w:hAnsi="PetersburgCTT"/>
          <w:snapToGrid w:val="0"/>
        </w:rPr>
        <w:t xml:space="preserve"> </w:t>
      </w:r>
      <w:proofErr w:type="gramStart"/>
      <w:r w:rsidR="005E207B" w:rsidRPr="00CF089C">
        <w:rPr>
          <w:rFonts w:ascii="PetersburgCTT" w:hAnsi="PetersburgCTT"/>
          <w:snapToGrid w:val="0"/>
        </w:rPr>
        <w:t>с</w:t>
      </w:r>
      <w:proofErr w:type="gramEnd"/>
      <w:r w:rsidR="005E207B" w:rsidRPr="00CF089C">
        <w:rPr>
          <w:rFonts w:ascii="PetersburgCTT" w:hAnsi="PetersburgCTT"/>
          <w:snapToGrid w:val="0"/>
        </w:rPr>
        <w:t xml:space="preserve"> 01.01.95.</w:t>
      </w:r>
    </w:p>
    <w:p w:rsidR="005E207B" w:rsidRPr="00CF089C" w:rsidRDefault="005E207B" w:rsidP="0064761A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1.21. </w:t>
      </w:r>
      <w:r w:rsidR="0064761A" w:rsidRPr="00CF089C">
        <w:rPr>
          <w:rFonts w:ascii="PetersburgCTT" w:hAnsi="PetersburgCTT"/>
          <w:snapToGrid w:val="0"/>
        </w:rPr>
        <w:t>СО 34-38-20163-95 (ТУ 34-38-20163-95) Осевые дымососы ДОД-28,5 и ДОД-31,5. /</w:t>
      </w:r>
      <w:proofErr w:type="spellStart"/>
      <w:r w:rsidR="0064761A" w:rsidRPr="00CF089C">
        <w:rPr>
          <w:rFonts w:ascii="PetersburgCTT" w:hAnsi="PetersburgCTT"/>
          <w:snapToGrid w:val="0"/>
        </w:rPr>
        <w:t>Разраб</w:t>
      </w:r>
      <w:proofErr w:type="spellEnd"/>
      <w:r w:rsidR="0064761A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64761A" w:rsidRPr="00CF089C">
        <w:rPr>
          <w:rFonts w:ascii="PetersburgCTT" w:hAnsi="PetersburgCTT"/>
          <w:snapToGrid w:val="0"/>
        </w:rPr>
        <w:t>.</w:t>
      </w:r>
      <w:proofErr w:type="gramEnd"/>
      <w:r w:rsidR="0064761A" w:rsidRPr="00CF089C">
        <w:rPr>
          <w:rFonts w:ascii="PetersburgCTT" w:hAnsi="PetersburgCTT"/>
          <w:snapToGrid w:val="0"/>
        </w:rPr>
        <w:t xml:space="preserve"> </w:t>
      </w:r>
      <w:proofErr w:type="gramStart"/>
      <w:r w:rsidR="0064761A" w:rsidRPr="00CF089C">
        <w:rPr>
          <w:rFonts w:ascii="PetersburgCTT" w:hAnsi="PetersburgCTT"/>
          <w:snapToGrid w:val="0"/>
        </w:rPr>
        <w:t>с</w:t>
      </w:r>
      <w:proofErr w:type="gramEnd"/>
      <w:r w:rsidR="0064761A" w:rsidRPr="00CF089C">
        <w:rPr>
          <w:rFonts w:ascii="PetersburgCTT" w:hAnsi="PetersburgCTT"/>
          <w:snapToGrid w:val="0"/>
        </w:rPr>
        <w:t xml:space="preserve"> 01.01.96.</w:t>
      </w:r>
    </w:p>
    <w:p w:rsidR="0064761A" w:rsidRPr="00CF089C" w:rsidRDefault="0064761A" w:rsidP="0064761A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1.22. СО 34-38-20184-94 (ТУ 34-38-20184-94) Котлы паровые стационарные. </w:t>
      </w:r>
      <w:proofErr w:type="spellStart"/>
      <w:r w:rsidRPr="00CF089C">
        <w:rPr>
          <w:rFonts w:ascii="PetersburgCTT" w:hAnsi="PetersburgCTT"/>
          <w:snapToGrid w:val="0"/>
        </w:rPr>
        <w:t>Внутрибарабанные</w:t>
      </w:r>
      <w:proofErr w:type="spellEnd"/>
      <w:r w:rsidRPr="00CF089C">
        <w:rPr>
          <w:rFonts w:ascii="PetersburgCTT" w:hAnsi="PetersburgCTT"/>
          <w:snapToGrid w:val="0"/>
        </w:rPr>
        <w:t xml:space="preserve"> сепарационные устройства.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64761A" w:rsidRPr="00CF089C" w:rsidRDefault="0064761A" w:rsidP="0064761A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1.23. СО 34-38-20189-94 (ТУ 34-38-20189-94) Горелки </w:t>
      </w:r>
      <w:proofErr w:type="spellStart"/>
      <w:r w:rsidRPr="00CF089C">
        <w:rPr>
          <w:rFonts w:ascii="PetersburgCTT" w:hAnsi="PetersburgCTT"/>
          <w:snapToGrid w:val="0"/>
        </w:rPr>
        <w:t>газомазутные</w:t>
      </w:r>
      <w:proofErr w:type="spellEnd"/>
      <w:r w:rsidRPr="00CF089C">
        <w:rPr>
          <w:rFonts w:ascii="PetersburgCTT" w:hAnsi="PetersburgCTT"/>
          <w:snapToGrid w:val="0"/>
        </w:rPr>
        <w:t xml:space="preserve"> паровых стационарных котлов.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64761A" w:rsidRPr="00CF089C" w:rsidRDefault="0064761A" w:rsidP="0064761A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1.24. СО 34-38-20197-94 (ТУ 34-38-20197-94) Вентили для пара Ду 10, 20, 40, 50, </w:t>
      </w:r>
      <w:smartTag w:uri="urn:schemas-microsoft-com:office:smarttags" w:element="metricconverter">
        <w:smartTagPr>
          <w:attr w:name="ProductID" w:val="65 мм"/>
        </w:smartTagPr>
        <w:r w:rsidRPr="00CF089C">
          <w:rPr>
            <w:rFonts w:ascii="PetersburgCTT" w:hAnsi="PetersburgCTT"/>
            <w:snapToGrid w:val="0"/>
          </w:rPr>
          <w:t>65 мм</w:t>
        </w:r>
      </w:smartTag>
      <w:r w:rsidRPr="00CF089C">
        <w:rPr>
          <w:rFonts w:ascii="PetersburgCTT" w:hAnsi="PetersburgCTT"/>
          <w:snapToGrid w:val="0"/>
        </w:rPr>
        <w:t xml:space="preserve"> ЧЗЭМ.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64761A" w:rsidRPr="00CF089C" w:rsidRDefault="0064761A" w:rsidP="002D676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1.25. </w:t>
      </w:r>
      <w:r w:rsidR="002D6769" w:rsidRPr="00CF089C">
        <w:rPr>
          <w:rFonts w:ascii="PetersburgCTT" w:hAnsi="PetersburgCTT"/>
          <w:snapToGrid w:val="0"/>
        </w:rPr>
        <w:t>СО 34-38-20226-95 (ТУ 34-38-20226-95) Вентилятор типа ВДН-25х2. /</w:t>
      </w:r>
      <w:proofErr w:type="spellStart"/>
      <w:r w:rsidR="002D6769" w:rsidRPr="00CF089C">
        <w:rPr>
          <w:rFonts w:ascii="PetersburgCTT" w:hAnsi="PetersburgCTT"/>
          <w:snapToGrid w:val="0"/>
        </w:rPr>
        <w:t>Разраб</w:t>
      </w:r>
      <w:proofErr w:type="spellEnd"/>
      <w:r w:rsidR="002D6769" w:rsidRPr="00CF089C">
        <w:rPr>
          <w:rFonts w:ascii="PetersburgCTT" w:hAnsi="PetersburgCTT"/>
          <w:snapToGrid w:val="0"/>
        </w:rPr>
        <w:t>. ЦКБ Эне</w:t>
      </w:r>
      <w:r w:rsidR="002D6769" w:rsidRPr="00CF089C">
        <w:rPr>
          <w:rFonts w:ascii="PetersburgCTT" w:hAnsi="PetersburgCTT"/>
          <w:snapToGrid w:val="0"/>
        </w:rPr>
        <w:t>р</w:t>
      </w:r>
      <w:r w:rsidR="002D6769" w:rsidRPr="00CF089C">
        <w:rPr>
          <w:rFonts w:ascii="PetersburgCTT" w:hAnsi="PetersburgCTT"/>
          <w:snapToGrid w:val="0"/>
        </w:rPr>
        <w:t>горемонт; Срок действ</w:t>
      </w:r>
      <w:proofErr w:type="gramStart"/>
      <w:r w:rsidR="002D6769" w:rsidRPr="00CF089C">
        <w:rPr>
          <w:rFonts w:ascii="PetersburgCTT" w:hAnsi="PetersburgCTT"/>
          <w:snapToGrid w:val="0"/>
        </w:rPr>
        <w:t>.</w:t>
      </w:r>
      <w:proofErr w:type="gramEnd"/>
      <w:r w:rsidR="002D6769" w:rsidRPr="00CF089C">
        <w:rPr>
          <w:rFonts w:ascii="PetersburgCTT" w:hAnsi="PetersburgCTT"/>
          <w:snapToGrid w:val="0"/>
        </w:rPr>
        <w:t xml:space="preserve"> </w:t>
      </w:r>
      <w:proofErr w:type="gramStart"/>
      <w:r w:rsidR="002D6769" w:rsidRPr="00CF089C">
        <w:rPr>
          <w:rFonts w:ascii="PetersburgCTT" w:hAnsi="PetersburgCTT"/>
          <w:snapToGrid w:val="0"/>
        </w:rPr>
        <w:t>с</w:t>
      </w:r>
      <w:proofErr w:type="gramEnd"/>
      <w:r w:rsidR="002D6769" w:rsidRPr="00CF089C">
        <w:rPr>
          <w:rFonts w:ascii="PetersburgCTT" w:hAnsi="PetersburgCTT"/>
          <w:snapToGrid w:val="0"/>
        </w:rPr>
        <w:t xml:space="preserve"> 01.01.96.</w:t>
      </w:r>
    </w:p>
    <w:p w:rsidR="002D6769" w:rsidRPr="00CF089C" w:rsidRDefault="002D6769" w:rsidP="002D676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1.26. СО 34-38-20230-94 (ТУ 34-38-20230-94) Котлы паровые стационарные. Общие технич</w:t>
      </w:r>
      <w:r w:rsidRPr="00CF089C">
        <w:rPr>
          <w:rFonts w:ascii="PetersburgCTT" w:hAnsi="PetersburgCTT"/>
          <w:snapToGrid w:val="0"/>
        </w:rPr>
        <w:t>е</w:t>
      </w:r>
      <w:r w:rsidRPr="00CF089C">
        <w:rPr>
          <w:rFonts w:ascii="PetersburgCTT" w:hAnsi="PetersburgCTT"/>
          <w:snapToGrid w:val="0"/>
        </w:rPr>
        <w:t>ские условия на капитальный ремонт.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2D6769" w:rsidRPr="00CF089C" w:rsidRDefault="002D6769" w:rsidP="002D676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1.27. СО 34-38-20402-94 (ТУ 34-38-20402-94) Вентиляторы горячего дутья ВГДН-21М, ВГДН-17, ВГДН-15, ВГД-15,5у, ВНД-13,5у.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01.01.97.</w:t>
      </w:r>
    </w:p>
    <w:p w:rsidR="002D6769" w:rsidRPr="00CF089C" w:rsidRDefault="002D6769" w:rsidP="009B7F80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1.28. СО 34-38-20409-94 (ТУ 34-38-20409-94) Импульсно–предохранительные устройства ко</w:t>
      </w:r>
      <w:r w:rsidRPr="00CF089C">
        <w:rPr>
          <w:rFonts w:ascii="PetersburgCTT" w:hAnsi="PetersburgCTT"/>
          <w:snapToGrid w:val="0"/>
        </w:rPr>
        <w:t>т</w:t>
      </w:r>
      <w:r w:rsidRPr="00CF089C">
        <w:rPr>
          <w:rFonts w:ascii="PetersburgCTT" w:hAnsi="PetersburgCTT"/>
          <w:snapToGrid w:val="0"/>
        </w:rPr>
        <w:t>лов, РОУ, РУ, ГП и ХП. Общие технические условия на капитальный ремонт.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действ. c 01.01.95.</w:t>
      </w:r>
    </w:p>
    <w:p w:rsidR="00A32F20" w:rsidRPr="00CF089C" w:rsidRDefault="00A32F20" w:rsidP="00A32F20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1.29. СО 153-34.30.601 (РД 34.30.601) Методические указания по определению </w:t>
      </w:r>
      <w:proofErr w:type="spellStart"/>
      <w:r w:rsidRPr="00CF089C">
        <w:rPr>
          <w:rFonts w:ascii="PetersburgCTT" w:hAnsi="PetersburgCTT"/>
          <w:snapToGrid w:val="0"/>
        </w:rPr>
        <w:t>расцентровок</w:t>
      </w:r>
      <w:proofErr w:type="spellEnd"/>
      <w:r w:rsidRPr="00CF089C">
        <w:rPr>
          <w:rFonts w:ascii="PetersburgCTT" w:hAnsi="PetersburgCTT"/>
          <w:snapToGrid w:val="0"/>
        </w:rPr>
        <w:t xml:space="preserve"> </w:t>
      </w:r>
      <w:proofErr w:type="spellStart"/>
      <w:r w:rsidRPr="00CF089C">
        <w:rPr>
          <w:rFonts w:ascii="PetersburgCTT" w:hAnsi="PetersburgCTT"/>
          <w:snapToGrid w:val="0"/>
        </w:rPr>
        <w:t>валопроводов</w:t>
      </w:r>
      <w:proofErr w:type="spellEnd"/>
      <w:r w:rsidRPr="00CF089C">
        <w:rPr>
          <w:rFonts w:ascii="PetersburgCTT" w:hAnsi="PetersburgCTT"/>
          <w:snapToGrid w:val="0"/>
        </w:rPr>
        <w:t xml:space="preserve"> турбоагрегатов: МУ 34-70-088-84: /Утв. </w:t>
      </w:r>
      <w:proofErr w:type="spellStart"/>
      <w:r w:rsidRPr="00CF089C">
        <w:rPr>
          <w:rFonts w:ascii="PetersburgCTT" w:hAnsi="PetersburgCTT"/>
          <w:snapToGrid w:val="0"/>
        </w:rPr>
        <w:t>Главтехупр</w:t>
      </w:r>
      <w:proofErr w:type="spellEnd"/>
      <w:r w:rsidRPr="00CF089C">
        <w:rPr>
          <w:rFonts w:ascii="PetersburgCTT" w:hAnsi="PetersburgCTT"/>
          <w:snapToGrid w:val="0"/>
        </w:rPr>
        <w:t>. Минэ</w:t>
      </w:r>
      <w:r w:rsidRPr="00CF089C">
        <w:rPr>
          <w:rFonts w:ascii="PetersburgCTT" w:hAnsi="PetersburgCTT"/>
          <w:snapToGrid w:val="0"/>
        </w:rPr>
        <w:softHyphen/>
        <w:t xml:space="preserve">нерго СССР 07.12.84; 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ВТИ;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у</w:t>
      </w:r>
      <w:proofErr w:type="gramEnd"/>
      <w:r w:rsidRPr="00CF089C">
        <w:rPr>
          <w:rFonts w:ascii="PetersburgCTT" w:hAnsi="PetersburgCTT"/>
          <w:snapToGrid w:val="0"/>
        </w:rPr>
        <w:t xml:space="preserve">становлен с 01.07.86.– М.: Рот. ВТИ, 1986.– 16 </w:t>
      </w:r>
      <w:proofErr w:type="spellStart"/>
      <w:r w:rsidRPr="00CF089C">
        <w:rPr>
          <w:rFonts w:ascii="PetersburgCTT" w:hAnsi="PetersburgCTT"/>
          <w:snapToGrid w:val="0"/>
        </w:rPr>
        <w:t>c.Изменение</w:t>
      </w:r>
      <w:proofErr w:type="spellEnd"/>
      <w:r w:rsidRPr="00CF089C">
        <w:rPr>
          <w:rFonts w:ascii="PetersburgCTT" w:hAnsi="PetersburgCTT"/>
          <w:snapToGrid w:val="0"/>
        </w:rPr>
        <w:t xml:space="preserve"> № 1 к РД 34.30.601-84.– М.: Рот. ВТИ, 1991.– 1 с.</w:t>
      </w:r>
    </w:p>
    <w:p w:rsidR="00A32F20" w:rsidRPr="00CF089C" w:rsidRDefault="00A32F20" w:rsidP="00A32F20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lastRenderedPageBreak/>
        <w:t>1.30. СО 153-34.30.603 (РД 34.30.603) Руководящие указания по балансировке роторов турбо</w:t>
      </w:r>
      <w:r w:rsidRPr="00CF089C">
        <w:rPr>
          <w:rFonts w:ascii="PetersburgCTT" w:hAnsi="PetersburgCTT"/>
          <w:snapToGrid w:val="0"/>
        </w:rPr>
        <w:softHyphen/>
        <w:t xml:space="preserve">генераторов в собственных подшипниках: /Утв. </w:t>
      </w:r>
      <w:proofErr w:type="spellStart"/>
      <w:r w:rsidRPr="00CF089C">
        <w:rPr>
          <w:rFonts w:ascii="PetersburgCTT" w:hAnsi="PetersburgCTT"/>
          <w:snapToGrid w:val="0"/>
        </w:rPr>
        <w:t>Главтехупр</w:t>
      </w:r>
      <w:proofErr w:type="spellEnd"/>
      <w:r w:rsidRPr="00CF089C">
        <w:rPr>
          <w:rFonts w:ascii="PetersburgCTT" w:hAnsi="PetersburgCTT"/>
          <w:snapToGrid w:val="0"/>
        </w:rPr>
        <w:t xml:space="preserve">. Минэнерго СССР, 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Энергоремонт.– М.: Энергия, 1967.– 128 c.</w:t>
      </w:r>
    </w:p>
    <w:p w:rsidR="00A32F20" w:rsidRPr="00CF089C" w:rsidRDefault="00A32F20" w:rsidP="00A32F20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1.31. СО 34-38-20241-95 (ТУ 34-38-20241-95) Цилиндры турбины паровой ПТ 60/75-130-13 ЛМЗ.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A32F20" w:rsidRPr="00CF089C" w:rsidRDefault="00A32F20" w:rsidP="00E9065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1.32. </w:t>
      </w:r>
      <w:r w:rsidR="00E9065C" w:rsidRPr="00CF089C">
        <w:rPr>
          <w:rFonts w:ascii="PetersburgCTT" w:hAnsi="PetersburgCTT"/>
          <w:snapToGrid w:val="0"/>
        </w:rPr>
        <w:t>СО 34-38-20342-95 (ТУ 34-38-20342-95) Клапаны обратные типа «КОС». /</w:t>
      </w:r>
      <w:proofErr w:type="spellStart"/>
      <w:r w:rsidR="00E9065C" w:rsidRPr="00CF089C">
        <w:rPr>
          <w:rFonts w:ascii="PetersburgCTT" w:hAnsi="PetersburgCTT"/>
          <w:snapToGrid w:val="0"/>
        </w:rPr>
        <w:t>Разраб</w:t>
      </w:r>
      <w:proofErr w:type="spellEnd"/>
      <w:r w:rsidR="00E9065C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E9065C" w:rsidRPr="00CF089C">
        <w:rPr>
          <w:rFonts w:ascii="PetersburgCTT" w:hAnsi="PetersburgCTT"/>
          <w:snapToGrid w:val="0"/>
        </w:rPr>
        <w:t>.</w:t>
      </w:r>
      <w:proofErr w:type="gramEnd"/>
      <w:r w:rsidR="00E9065C" w:rsidRPr="00CF089C">
        <w:rPr>
          <w:rFonts w:ascii="PetersburgCTT" w:hAnsi="PetersburgCTT"/>
          <w:snapToGrid w:val="0"/>
        </w:rPr>
        <w:t xml:space="preserve"> </w:t>
      </w:r>
      <w:proofErr w:type="gramStart"/>
      <w:r w:rsidR="00E9065C" w:rsidRPr="00CF089C">
        <w:rPr>
          <w:rFonts w:ascii="PetersburgCTT" w:hAnsi="PetersburgCTT"/>
          <w:snapToGrid w:val="0"/>
        </w:rPr>
        <w:t>с</w:t>
      </w:r>
      <w:proofErr w:type="gramEnd"/>
      <w:r w:rsidR="00E9065C" w:rsidRPr="00CF089C">
        <w:rPr>
          <w:rFonts w:ascii="PetersburgCTT" w:hAnsi="PetersburgCTT"/>
          <w:snapToGrid w:val="0"/>
        </w:rPr>
        <w:t xml:space="preserve"> 01.01.96.</w:t>
      </w:r>
    </w:p>
    <w:p w:rsidR="00E9065C" w:rsidRPr="00CF089C" w:rsidRDefault="00E9065C" w:rsidP="00E9065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1.33. СО 34-38-20346-95 (ТУ 34-38-20346-95) Система регулирования турбины паровой ПТ 60/75-130/13 ЛМЗ.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01.06.96.</w:t>
      </w:r>
    </w:p>
    <w:p w:rsidR="00E9065C" w:rsidRPr="00CF089C" w:rsidRDefault="00E9065C" w:rsidP="00E9065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1.34. СО 34-38-20120-94 (ТУ 34-38-20120-94) Трубопроводы станционные тепловых электрич</w:t>
      </w:r>
      <w:r w:rsidRPr="00CF089C">
        <w:rPr>
          <w:rFonts w:ascii="PetersburgCTT" w:hAnsi="PetersburgCTT"/>
          <w:snapToGrid w:val="0"/>
        </w:rPr>
        <w:t>е</w:t>
      </w:r>
      <w:r w:rsidRPr="00CF089C">
        <w:rPr>
          <w:rFonts w:ascii="PetersburgCTT" w:hAnsi="PetersburgCTT"/>
          <w:snapToGrid w:val="0"/>
        </w:rPr>
        <w:t>ских станций.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E9065C" w:rsidRPr="00CF089C" w:rsidRDefault="00E9065C" w:rsidP="00907F14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1.35. </w:t>
      </w:r>
      <w:r w:rsidR="009C3F1A" w:rsidRPr="00CF089C">
        <w:rPr>
          <w:rFonts w:ascii="PetersburgCTT" w:hAnsi="PetersburgCTT"/>
          <w:snapToGrid w:val="0"/>
        </w:rPr>
        <w:t>СО 34-38-20140-94 (ТУ 34-38-20140-94) Арматура газопроводов ТЭС. Общие технические условия на капитальный ремонт. /</w:t>
      </w:r>
      <w:proofErr w:type="spellStart"/>
      <w:r w:rsidR="009C3F1A" w:rsidRPr="00CF089C">
        <w:rPr>
          <w:rFonts w:ascii="PetersburgCTT" w:hAnsi="PetersburgCTT"/>
          <w:snapToGrid w:val="0"/>
        </w:rPr>
        <w:t>Разраб</w:t>
      </w:r>
      <w:proofErr w:type="spellEnd"/>
      <w:r w:rsidR="009C3F1A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9C3F1A" w:rsidRPr="00CF089C">
        <w:rPr>
          <w:rFonts w:ascii="PetersburgCTT" w:hAnsi="PetersburgCTT"/>
          <w:snapToGrid w:val="0"/>
        </w:rPr>
        <w:t>.</w:t>
      </w:r>
      <w:proofErr w:type="gramEnd"/>
      <w:r w:rsidR="009C3F1A" w:rsidRPr="00CF089C">
        <w:rPr>
          <w:rFonts w:ascii="PetersburgCTT" w:hAnsi="PetersburgCTT"/>
          <w:snapToGrid w:val="0"/>
        </w:rPr>
        <w:t xml:space="preserve"> </w:t>
      </w:r>
      <w:proofErr w:type="gramStart"/>
      <w:r w:rsidR="009C3F1A" w:rsidRPr="00CF089C">
        <w:rPr>
          <w:rFonts w:ascii="PetersburgCTT" w:hAnsi="PetersburgCTT"/>
          <w:snapToGrid w:val="0"/>
        </w:rPr>
        <w:t>с</w:t>
      </w:r>
      <w:proofErr w:type="gramEnd"/>
      <w:r w:rsidR="009C3F1A" w:rsidRPr="00CF089C">
        <w:rPr>
          <w:rFonts w:ascii="PetersburgCTT" w:hAnsi="PetersburgCTT"/>
          <w:snapToGrid w:val="0"/>
        </w:rPr>
        <w:t xml:space="preserve"> 01.01.95.</w:t>
      </w:r>
    </w:p>
    <w:p w:rsidR="00907F14" w:rsidRPr="00CF089C" w:rsidRDefault="00907F14" w:rsidP="00EE468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1.36. СО 34-38-20380-95 (ТУ 34-38-20380-95) Взрывозащищенные электроприводы к трубопр</w:t>
      </w:r>
      <w:r w:rsidRPr="00CF089C">
        <w:rPr>
          <w:rFonts w:ascii="PetersburgCTT" w:hAnsi="PetersburgCTT"/>
          <w:snapToGrid w:val="0"/>
        </w:rPr>
        <w:t>о</w:t>
      </w:r>
      <w:r w:rsidRPr="00CF089C">
        <w:rPr>
          <w:rFonts w:ascii="PetersburgCTT" w:hAnsi="PetersburgCTT"/>
          <w:snapToGrid w:val="0"/>
        </w:rPr>
        <w:t>водной арматуре. Общие технические условия на капитальный ремонт.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</w:t>
      </w:r>
      <w:r w:rsidRPr="00CF089C">
        <w:rPr>
          <w:rFonts w:ascii="PetersburgCTT" w:hAnsi="PetersburgCTT"/>
          <w:snapToGrid w:val="0"/>
        </w:rPr>
        <w:t>е</w:t>
      </w:r>
      <w:r w:rsidRPr="00CF089C">
        <w:rPr>
          <w:rFonts w:ascii="PetersburgCTT" w:hAnsi="PetersburgCTT"/>
          <w:snapToGrid w:val="0"/>
        </w:rPr>
        <w:t>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EE4689" w:rsidRPr="00CF089C" w:rsidRDefault="00EE4689" w:rsidP="00EE468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1.37. СО 34-38-20408-94 (ТУ 34-38-20408-94) Задвижки запорные для воды и пара Ду 100-</w:t>
      </w:r>
      <w:smartTag w:uri="urn:schemas-microsoft-com:office:smarttags" w:element="metricconverter">
        <w:smartTagPr>
          <w:attr w:name="ProductID" w:val="400 мм"/>
        </w:smartTagPr>
        <w:r w:rsidRPr="00CF089C">
          <w:rPr>
            <w:rFonts w:ascii="PetersburgCTT" w:hAnsi="PetersburgCTT"/>
            <w:snapToGrid w:val="0"/>
          </w:rPr>
          <w:t>400 мм</w:t>
        </w:r>
      </w:smartTag>
      <w:r w:rsidRPr="00CF089C">
        <w:rPr>
          <w:rFonts w:ascii="PetersburgCTT" w:hAnsi="PetersburgCTT"/>
          <w:snapToGrid w:val="0"/>
        </w:rPr>
        <w:t xml:space="preserve"> рабочее давление более 6,4 МПа. Общие технические условия на капитальный ремонт.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EE4689" w:rsidRPr="00CF089C" w:rsidRDefault="00EE4689" w:rsidP="00EE468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1.38. СО 34-38-20410-95 (ТУ 34-38-20410-95) </w:t>
      </w:r>
      <w:proofErr w:type="gramStart"/>
      <w:r w:rsidRPr="00CF089C">
        <w:rPr>
          <w:rFonts w:ascii="PetersburgCTT" w:hAnsi="PetersburgCTT"/>
          <w:snapToGrid w:val="0"/>
        </w:rPr>
        <w:t>Клапаны</w:t>
      </w:r>
      <w:proofErr w:type="gramEnd"/>
      <w:r w:rsidRPr="00CF089C">
        <w:rPr>
          <w:rFonts w:ascii="PetersburgCTT" w:hAnsi="PetersburgCTT"/>
          <w:snapToGrid w:val="0"/>
        </w:rPr>
        <w:t xml:space="preserve"> регулирующие Ду 10, 20, 50, </w:t>
      </w:r>
      <w:smartTag w:uri="urn:schemas-microsoft-com:office:smarttags" w:element="metricconverter">
        <w:smartTagPr>
          <w:attr w:name="ProductID" w:val="65 мм"/>
        </w:smartTagPr>
        <w:r w:rsidRPr="00CF089C">
          <w:rPr>
            <w:rFonts w:ascii="PetersburgCTT" w:hAnsi="PetersburgCTT"/>
            <w:snapToGrid w:val="0"/>
          </w:rPr>
          <w:t>65 мм</w:t>
        </w:r>
      </w:smartTag>
      <w:r w:rsidRPr="00CF089C">
        <w:rPr>
          <w:rFonts w:ascii="PetersburgCTT" w:hAnsi="PetersburgCTT"/>
          <w:snapToGrid w:val="0"/>
        </w:rPr>
        <w:t>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EE4689" w:rsidRPr="00CF089C" w:rsidRDefault="00EE4689" w:rsidP="00EE4689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1.39. СО 34-38-20411-95 (ТУ 34-38-20411-95) </w:t>
      </w:r>
      <w:proofErr w:type="gramStart"/>
      <w:r w:rsidRPr="00CF089C">
        <w:rPr>
          <w:rFonts w:ascii="PetersburgCTT" w:hAnsi="PetersburgCTT"/>
          <w:snapToGrid w:val="0"/>
        </w:rPr>
        <w:t>Клапаны</w:t>
      </w:r>
      <w:proofErr w:type="gramEnd"/>
      <w:r w:rsidRPr="00CF089C">
        <w:rPr>
          <w:rFonts w:ascii="PetersburgCTT" w:hAnsi="PetersburgCTT"/>
          <w:snapToGrid w:val="0"/>
        </w:rPr>
        <w:t xml:space="preserve"> регулирующие и дроссельные Ду 100-</w:t>
      </w:r>
      <w:smartTag w:uri="urn:schemas-microsoft-com:office:smarttags" w:element="metricconverter">
        <w:smartTagPr>
          <w:attr w:name="ProductID" w:val="350 мм"/>
        </w:smartTagPr>
        <w:r w:rsidRPr="00CF089C">
          <w:rPr>
            <w:rFonts w:ascii="PetersburgCTT" w:hAnsi="PetersburgCTT"/>
            <w:snapToGrid w:val="0"/>
          </w:rPr>
          <w:t>350 мм</w:t>
        </w:r>
      </w:smartTag>
      <w:r w:rsidRPr="00CF089C">
        <w:rPr>
          <w:rFonts w:ascii="PetersburgCTT" w:hAnsi="PetersburgCTT"/>
          <w:snapToGrid w:val="0"/>
        </w:rPr>
        <w:t>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действ. c 01.01.96.</w:t>
      </w:r>
    </w:p>
    <w:p w:rsidR="00EE4689" w:rsidRPr="00CF089C" w:rsidRDefault="00EE4689" w:rsidP="00D01B5B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1.40. СО 34-38-20412-95 (ТУ 34-38-20412-95) Клапаны запорно-дроссельные Ду 100/150, 150/250, 200/250 мм.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действ. c 01.01.96.</w:t>
      </w:r>
    </w:p>
    <w:p w:rsidR="00D01B5B" w:rsidRPr="00CF089C" w:rsidRDefault="00D01B5B" w:rsidP="00D01B5B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1.41. СО 34-38-20413-95 (ТУ 34-38-20413-95) Клапаны (затворы) обратные Ду 100-</w:t>
      </w:r>
      <w:smartTag w:uri="urn:schemas-microsoft-com:office:smarttags" w:element="metricconverter">
        <w:smartTagPr>
          <w:attr w:name="ProductID" w:val="400 мм"/>
        </w:smartTagPr>
        <w:r w:rsidRPr="00CF089C">
          <w:rPr>
            <w:rFonts w:ascii="PetersburgCTT" w:hAnsi="PetersburgCTT"/>
            <w:snapToGrid w:val="0"/>
          </w:rPr>
          <w:t>400 мм</w:t>
        </w:r>
      </w:smartTag>
      <w:r w:rsidRPr="00CF089C">
        <w:rPr>
          <w:rFonts w:ascii="PetersburgCTT" w:hAnsi="PetersburgCTT"/>
          <w:snapToGrid w:val="0"/>
        </w:rPr>
        <w:t>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D01B5B" w:rsidRPr="00CF089C" w:rsidRDefault="00D01B5B" w:rsidP="00D01B5B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1.42. СО 34-38-20092-94 (ТУ 34-38-20092-94) Подогреватели поверхностные высокого давления для систем регенерации паровых турбин.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D01B5B" w:rsidRPr="00CF089C" w:rsidRDefault="00D01B5B" w:rsidP="00D01B5B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1.43. СО 34-38-20130-94 (ТУ 34-38-20130-94) Подогреватели поверхностные низкого давления для систем регенерации паровых турбин.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D01B5B" w:rsidRPr="00CF089C" w:rsidRDefault="00D01B5B" w:rsidP="00566CB3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1.44. </w:t>
      </w:r>
      <w:r w:rsidR="00566CB3" w:rsidRPr="00CF089C">
        <w:rPr>
          <w:rFonts w:ascii="PetersburgCTT" w:hAnsi="PetersburgCTT"/>
          <w:snapToGrid w:val="0"/>
        </w:rPr>
        <w:t>СО 34-38-20074-96 (ТУ 34-38-20074-96) Насосы Д6300-27, Д4000-22 (32Д-19). /</w:t>
      </w:r>
      <w:proofErr w:type="spellStart"/>
      <w:r w:rsidR="00566CB3" w:rsidRPr="00CF089C">
        <w:rPr>
          <w:rFonts w:ascii="PetersburgCTT" w:hAnsi="PetersburgCTT"/>
          <w:snapToGrid w:val="0"/>
        </w:rPr>
        <w:t>Разраб</w:t>
      </w:r>
      <w:proofErr w:type="spellEnd"/>
      <w:r w:rsidR="00566CB3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566CB3" w:rsidRPr="00CF089C">
        <w:rPr>
          <w:rFonts w:ascii="PetersburgCTT" w:hAnsi="PetersburgCTT"/>
          <w:snapToGrid w:val="0"/>
        </w:rPr>
        <w:t>.</w:t>
      </w:r>
      <w:proofErr w:type="gramEnd"/>
      <w:r w:rsidR="00566CB3" w:rsidRPr="00CF089C">
        <w:rPr>
          <w:rFonts w:ascii="PetersburgCTT" w:hAnsi="PetersburgCTT"/>
          <w:snapToGrid w:val="0"/>
        </w:rPr>
        <w:t xml:space="preserve"> </w:t>
      </w:r>
      <w:proofErr w:type="gramStart"/>
      <w:r w:rsidR="00566CB3" w:rsidRPr="00CF089C">
        <w:rPr>
          <w:rFonts w:ascii="PetersburgCTT" w:hAnsi="PetersburgCTT"/>
          <w:snapToGrid w:val="0"/>
        </w:rPr>
        <w:t>с</w:t>
      </w:r>
      <w:proofErr w:type="gramEnd"/>
      <w:r w:rsidR="00566CB3" w:rsidRPr="00CF089C">
        <w:rPr>
          <w:rFonts w:ascii="PetersburgCTT" w:hAnsi="PetersburgCTT"/>
          <w:snapToGrid w:val="0"/>
        </w:rPr>
        <w:t xml:space="preserve"> 01.01.97.</w:t>
      </w:r>
    </w:p>
    <w:p w:rsidR="00566CB3" w:rsidRPr="00CF089C" w:rsidRDefault="00566CB3" w:rsidP="00566CB3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1.45. СО 34-38-20111-96 (ТУ 34-38-20111-96) Насос центробежный ЦН 400-105-У4 (ЗВ-200х2).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01.01.97.</w:t>
      </w:r>
    </w:p>
    <w:p w:rsidR="00566CB3" w:rsidRPr="00CF089C" w:rsidRDefault="00566CB3" w:rsidP="002353E6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1.46. </w:t>
      </w:r>
      <w:r w:rsidR="00B6661E" w:rsidRPr="00CF089C">
        <w:rPr>
          <w:rFonts w:ascii="PetersburgCTT" w:hAnsi="PetersburgCTT"/>
          <w:snapToGrid w:val="0"/>
        </w:rPr>
        <w:t>СО 34-38-20289-95 (ТУ 34-38-20289-95) Насосы центробежные Д 630-90, Д 1250-125, Д 1600-90. /</w:t>
      </w:r>
      <w:proofErr w:type="spellStart"/>
      <w:r w:rsidR="00B6661E" w:rsidRPr="00CF089C">
        <w:rPr>
          <w:rFonts w:ascii="PetersburgCTT" w:hAnsi="PetersburgCTT"/>
          <w:snapToGrid w:val="0"/>
        </w:rPr>
        <w:t>Разраб</w:t>
      </w:r>
      <w:proofErr w:type="spellEnd"/>
      <w:r w:rsidR="00B6661E"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="00B6661E" w:rsidRPr="00CF089C">
        <w:rPr>
          <w:rFonts w:ascii="PetersburgCTT" w:hAnsi="PetersburgCTT"/>
          <w:snapToGrid w:val="0"/>
        </w:rPr>
        <w:t>.</w:t>
      </w:r>
      <w:proofErr w:type="gramEnd"/>
      <w:r w:rsidR="00B6661E" w:rsidRPr="00CF089C">
        <w:rPr>
          <w:rFonts w:ascii="PetersburgCTT" w:hAnsi="PetersburgCTT"/>
          <w:snapToGrid w:val="0"/>
        </w:rPr>
        <w:t xml:space="preserve"> </w:t>
      </w:r>
      <w:proofErr w:type="gramStart"/>
      <w:r w:rsidR="00B6661E" w:rsidRPr="00CF089C">
        <w:rPr>
          <w:rFonts w:ascii="PetersburgCTT" w:hAnsi="PetersburgCTT"/>
          <w:snapToGrid w:val="0"/>
        </w:rPr>
        <w:t>с</w:t>
      </w:r>
      <w:proofErr w:type="gramEnd"/>
      <w:r w:rsidR="00B6661E" w:rsidRPr="00CF089C">
        <w:rPr>
          <w:rFonts w:ascii="PetersburgCTT" w:hAnsi="PetersburgCTT"/>
          <w:snapToGrid w:val="0"/>
        </w:rPr>
        <w:t xml:space="preserve"> 01.01.96.</w:t>
      </w:r>
    </w:p>
    <w:p w:rsidR="00CB3EF5" w:rsidRPr="00CF089C" w:rsidRDefault="00CB3EF5" w:rsidP="00CB3EF5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1.47. СО 34-38-20291-95 (ТУ 34-38-20291-95) Насосы центробежные Д 200-95, Д 200-36, Д 320-50, Д 320-70.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CB3EF5" w:rsidRPr="00CF089C" w:rsidRDefault="00CB3EF5" w:rsidP="00CB3EF5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1.48. СО 34-38-20308-95 (ТУ 34-38-20308-95) Насосы конденс</w:t>
      </w:r>
      <w:r w:rsidR="003D5F5E" w:rsidRPr="00CF089C">
        <w:rPr>
          <w:rFonts w:ascii="PetersburgCTT" w:hAnsi="PetersburgCTT"/>
          <w:snapToGrid w:val="0"/>
        </w:rPr>
        <w:t>атные типа Кс с подачей 32-80 м3</w:t>
      </w:r>
      <w:r w:rsidRPr="00CF089C">
        <w:rPr>
          <w:rFonts w:ascii="PetersburgCTT" w:hAnsi="PetersburgCTT"/>
          <w:snapToGrid w:val="0"/>
        </w:rPr>
        <w:t>/ч.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CB3EF5" w:rsidRPr="00CF089C" w:rsidRDefault="00CB3EF5" w:rsidP="009005D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1.49. </w:t>
      </w:r>
      <w:r w:rsidR="009005DC" w:rsidRPr="00CF089C">
        <w:rPr>
          <w:rFonts w:ascii="PetersburgCTT" w:hAnsi="PetersburgCTT"/>
          <w:snapToGrid w:val="0"/>
        </w:rPr>
        <w:t>СО 34-38-20309-95 (ТУ 34-38-20309-95) Насосы конденсат</w:t>
      </w:r>
      <w:r w:rsidR="003D5F5E" w:rsidRPr="00CF089C">
        <w:rPr>
          <w:rFonts w:ascii="PetersburgCTT" w:hAnsi="PetersburgCTT"/>
          <w:snapToGrid w:val="0"/>
        </w:rPr>
        <w:t>ные типа Кс с подачей 125-230 м3</w:t>
      </w:r>
      <w:r w:rsidR="009005DC" w:rsidRPr="00CF089C">
        <w:rPr>
          <w:rFonts w:ascii="PetersburgCTT" w:hAnsi="PetersburgCTT"/>
          <w:snapToGrid w:val="0"/>
        </w:rPr>
        <w:t>/ч. /</w:t>
      </w:r>
      <w:proofErr w:type="spellStart"/>
      <w:r w:rsidR="009005DC" w:rsidRPr="00CF089C">
        <w:rPr>
          <w:rFonts w:ascii="PetersburgCTT" w:hAnsi="PetersburgCTT"/>
          <w:snapToGrid w:val="0"/>
        </w:rPr>
        <w:t>Разраб</w:t>
      </w:r>
      <w:proofErr w:type="spellEnd"/>
      <w:r w:rsidR="009005DC" w:rsidRPr="00CF089C">
        <w:rPr>
          <w:rFonts w:ascii="PetersburgCTT" w:hAnsi="PetersburgCTT"/>
          <w:snapToGrid w:val="0"/>
        </w:rPr>
        <w:t>. ЦКБ Энергоремонт; Срок действ. c 01.01.96.</w:t>
      </w:r>
    </w:p>
    <w:p w:rsidR="009005DC" w:rsidRPr="00CF089C" w:rsidRDefault="009005DC" w:rsidP="009005D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1.50. СО 34-38-20362-95 (ТУ 34-38-20362-95) Насосы ПЭ580-185-3, ПЭ580-195.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01.01.96.</w:t>
      </w:r>
    </w:p>
    <w:p w:rsidR="009005DC" w:rsidRPr="00CF089C" w:rsidRDefault="009005DC" w:rsidP="009E0D3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 xml:space="preserve">1.51. </w:t>
      </w:r>
      <w:r w:rsidR="009E0D3C" w:rsidRPr="00CF089C">
        <w:rPr>
          <w:rFonts w:ascii="PetersburgCTT" w:hAnsi="PetersburgCTT"/>
          <w:snapToGrid w:val="0"/>
        </w:rPr>
        <w:t>СО 34-38-20383-95 (ТУ 34-38-20383-95) Насос СЭ 1250-140-11. /</w:t>
      </w:r>
      <w:proofErr w:type="spellStart"/>
      <w:r w:rsidR="009E0D3C" w:rsidRPr="00CF089C">
        <w:rPr>
          <w:rFonts w:ascii="PetersburgCTT" w:hAnsi="PetersburgCTT"/>
          <w:snapToGrid w:val="0"/>
        </w:rPr>
        <w:t>Разраб</w:t>
      </w:r>
      <w:proofErr w:type="spellEnd"/>
      <w:r w:rsidR="009E0D3C" w:rsidRPr="00CF089C">
        <w:rPr>
          <w:rFonts w:ascii="PetersburgCTT" w:hAnsi="PetersburgCTT"/>
          <w:snapToGrid w:val="0"/>
        </w:rPr>
        <w:t>. ЦКБ Энергор</w:t>
      </w:r>
      <w:r w:rsidR="009E0D3C" w:rsidRPr="00CF089C">
        <w:rPr>
          <w:rFonts w:ascii="PetersburgCTT" w:hAnsi="PetersburgCTT"/>
          <w:snapToGrid w:val="0"/>
        </w:rPr>
        <w:t>е</w:t>
      </w:r>
      <w:r w:rsidR="009E0D3C" w:rsidRPr="00CF089C">
        <w:rPr>
          <w:rFonts w:ascii="PetersburgCTT" w:hAnsi="PetersburgCTT"/>
          <w:snapToGrid w:val="0"/>
        </w:rPr>
        <w:t>монт; Срок действ</w:t>
      </w:r>
      <w:proofErr w:type="gramStart"/>
      <w:r w:rsidR="009E0D3C" w:rsidRPr="00CF089C">
        <w:rPr>
          <w:rFonts w:ascii="PetersburgCTT" w:hAnsi="PetersburgCTT"/>
          <w:snapToGrid w:val="0"/>
        </w:rPr>
        <w:t>.</w:t>
      </w:r>
      <w:proofErr w:type="gramEnd"/>
      <w:r w:rsidR="009E0D3C" w:rsidRPr="00CF089C">
        <w:rPr>
          <w:rFonts w:ascii="PetersburgCTT" w:hAnsi="PetersburgCTT"/>
          <w:snapToGrid w:val="0"/>
        </w:rPr>
        <w:t xml:space="preserve"> </w:t>
      </w:r>
      <w:proofErr w:type="gramStart"/>
      <w:r w:rsidR="009E0D3C" w:rsidRPr="00CF089C">
        <w:rPr>
          <w:rFonts w:ascii="PetersburgCTT" w:hAnsi="PetersburgCTT"/>
          <w:snapToGrid w:val="0"/>
        </w:rPr>
        <w:t>с</w:t>
      </w:r>
      <w:proofErr w:type="gramEnd"/>
      <w:r w:rsidR="009E0D3C" w:rsidRPr="00CF089C">
        <w:rPr>
          <w:rFonts w:ascii="PetersburgCTT" w:hAnsi="PetersburgCTT"/>
          <w:snapToGrid w:val="0"/>
        </w:rPr>
        <w:t xml:space="preserve"> 01.01.96.</w:t>
      </w:r>
    </w:p>
    <w:p w:rsidR="009E0D3C" w:rsidRPr="00CF089C" w:rsidRDefault="009E0D3C" w:rsidP="009E0D3C">
      <w:pPr>
        <w:ind w:left="360"/>
        <w:jc w:val="both"/>
        <w:rPr>
          <w:rFonts w:ascii="PetersburgCTT" w:hAnsi="PetersburgCTT"/>
          <w:snapToGrid w:val="0"/>
        </w:rPr>
      </w:pPr>
      <w:r w:rsidRPr="00CF089C">
        <w:rPr>
          <w:rFonts w:ascii="PetersburgCTT" w:hAnsi="PetersburgCTT"/>
          <w:snapToGrid w:val="0"/>
        </w:rPr>
        <w:t>1.52. СО 34-38-20195-94 (ТУ 34-38-20195-94) Подогреватели мазута ПМ, ПМР. /</w:t>
      </w:r>
      <w:proofErr w:type="spellStart"/>
      <w:r w:rsidRPr="00CF089C">
        <w:rPr>
          <w:rFonts w:ascii="PetersburgCTT" w:hAnsi="PetersburgCTT"/>
          <w:snapToGrid w:val="0"/>
        </w:rPr>
        <w:t>Разраб</w:t>
      </w:r>
      <w:proofErr w:type="spellEnd"/>
      <w:r w:rsidRPr="00CF089C">
        <w:rPr>
          <w:rFonts w:ascii="PetersburgCTT" w:hAnsi="PetersburgCTT"/>
          <w:snapToGrid w:val="0"/>
        </w:rPr>
        <w:t>. ЦКБ Энергоремонт; Срок действ</w:t>
      </w:r>
      <w:proofErr w:type="gramStart"/>
      <w:r w:rsidRPr="00CF089C">
        <w:rPr>
          <w:rFonts w:ascii="PetersburgCTT" w:hAnsi="PetersburgCTT"/>
          <w:snapToGrid w:val="0"/>
        </w:rPr>
        <w:t>.</w:t>
      </w:r>
      <w:proofErr w:type="gramEnd"/>
      <w:r w:rsidRPr="00CF089C">
        <w:rPr>
          <w:rFonts w:ascii="PetersburgCTT" w:hAnsi="PetersburgCTT"/>
          <w:snapToGrid w:val="0"/>
        </w:rPr>
        <w:t xml:space="preserve"> </w:t>
      </w:r>
      <w:proofErr w:type="gramStart"/>
      <w:r w:rsidRPr="00CF089C">
        <w:rPr>
          <w:rFonts w:ascii="PetersburgCTT" w:hAnsi="PetersburgCTT"/>
          <w:snapToGrid w:val="0"/>
        </w:rPr>
        <w:t>с</w:t>
      </w:r>
      <w:proofErr w:type="gramEnd"/>
      <w:r w:rsidRPr="00CF089C">
        <w:rPr>
          <w:rFonts w:ascii="PetersburgCTT" w:hAnsi="PetersburgCTT"/>
          <w:snapToGrid w:val="0"/>
        </w:rPr>
        <w:t xml:space="preserve"> 01.01.95.</w:t>
      </w:r>
    </w:p>
    <w:p w:rsidR="009E0D3C" w:rsidRPr="00CF089C" w:rsidRDefault="009E0D3C" w:rsidP="009E0D3C">
      <w:pPr>
        <w:ind w:left="360"/>
        <w:jc w:val="both"/>
      </w:pPr>
      <w:r w:rsidRPr="00CF089C">
        <w:rPr>
          <w:rFonts w:ascii="PetersburgCTT" w:hAnsi="PetersburgCTT"/>
          <w:snapToGrid w:val="0"/>
        </w:rPr>
        <w:t xml:space="preserve">1.53. </w:t>
      </w:r>
      <w:r w:rsidR="00A70BCE" w:rsidRPr="00CF089C">
        <w:t>ТУ 34-38-20118-95. Типовая изоляция оборудования и трубопроводов тепловых электр</w:t>
      </w:r>
      <w:r w:rsidR="00A70BCE" w:rsidRPr="00CF089C">
        <w:t>о</w:t>
      </w:r>
      <w:r w:rsidR="00A70BCE" w:rsidRPr="00CF089C">
        <w:t>станций. Технические условия на капитальный ремонт.</w:t>
      </w:r>
    </w:p>
    <w:p w:rsidR="0074148C" w:rsidRPr="00CF089C" w:rsidRDefault="00984828" w:rsidP="0074148C">
      <w:pPr>
        <w:ind w:left="360"/>
        <w:jc w:val="both"/>
      </w:pPr>
      <w:r w:rsidRPr="00CF089C">
        <w:t xml:space="preserve">1.54. </w:t>
      </w:r>
      <w:r w:rsidR="0074148C" w:rsidRPr="00CF089C">
        <w:t xml:space="preserve">ПБ 12-529-03 </w:t>
      </w:r>
      <w:r w:rsidR="00282794" w:rsidRPr="00CF089C">
        <w:t xml:space="preserve">правила безопасности систем газораспределения и </w:t>
      </w:r>
      <w:proofErr w:type="spellStart"/>
      <w:r w:rsidR="00282794" w:rsidRPr="00CF089C">
        <w:t>газопотребления</w:t>
      </w:r>
      <w:proofErr w:type="spellEnd"/>
      <w:r w:rsidR="00282794" w:rsidRPr="00CF089C">
        <w:t>.</w:t>
      </w:r>
    </w:p>
    <w:p w:rsidR="00984828" w:rsidRPr="00CF089C" w:rsidRDefault="00984828" w:rsidP="009E0D3C">
      <w:pPr>
        <w:ind w:left="360"/>
        <w:jc w:val="both"/>
      </w:pPr>
    </w:p>
    <w:p w:rsidR="00C84D16" w:rsidRPr="00405366" w:rsidRDefault="00C84D16" w:rsidP="00C84D16">
      <w:pPr>
        <w:pStyle w:val="a5"/>
        <w:ind w:left="0"/>
        <w:jc w:val="both"/>
        <w:rPr>
          <w:b/>
        </w:rPr>
      </w:pPr>
      <w:r w:rsidRPr="00405366">
        <w:rPr>
          <w:b/>
        </w:rPr>
        <w:lastRenderedPageBreak/>
        <w:t>Выполнение ремонтных работ должно соответствовать:</w:t>
      </w:r>
    </w:p>
    <w:p w:rsidR="00A70BCE" w:rsidRPr="00CF089C" w:rsidRDefault="00984828" w:rsidP="00A70BCE">
      <w:pPr>
        <w:ind w:left="360"/>
        <w:jc w:val="both"/>
        <w:rPr>
          <w:rFonts w:ascii="PetersburgCTT" w:hAnsi="PetersburgCTT"/>
          <w:snapToGrid w:val="0"/>
          <w:sz w:val="22"/>
          <w:szCs w:val="22"/>
        </w:rPr>
      </w:pPr>
      <w:r w:rsidRPr="00CF089C">
        <w:rPr>
          <w:rFonts w:ascii="PetersburgCTT" w:hAnsi="PetersburgCTT"/>
          <w:snapToGrid w:val="0"/>
          <w:sz w:val="22"/>
          <w:szCs w:val="22"/>
        </w:rPr>
        <w:t>1.55</w:t>
      </w:r>
      <w:r w:rsidR="00A70BCE" w:rsidRPr="00CF089C">
        <w:rPr>
          <w:rFonts w:ascii="PetersburgCTT" w:hAnsi="PetersburgCTT"/>
          <w:snapToGrid w:val="0"/>
          <w:sz w:val="22"/>
          <w:szCs w:val="22"/>
        </w:rPr>
        <w:t xml:space="preserve">. </w:t>
      </w:r>
      <w:r w:rsidR="00A70BCE" w:rsidRPr="00CF089C">
        <w:t>СО 34.04.181-2003 «Правила организации технического обслуживания и ремонта оборуд</w:t>
      </w:r>
      <w:r w:rsidR="00A70BCE" w:rsidRPr="00CF089C">
        <w:t>о</w:t>
      </w:r>
      <w:r w:rsidR="00A70BCE" w:rsidRPr="00CF089C">
        <w:t>вания, зданий и сооружений электростанций и сетей».</w:t>
      </w:r>
    </w:p>
    <w:p w:rsidR="00C84D16" w:rsidRPr="00CF089C" w:rsidRDefault="00C9267F" w:rsidP="00C84D16">
      <w:pPr>
        <w:ind w:left="360"/>
        <w:jc w:val="both"/>
      </w:pPr>
      <w:r w:rsidRPr="00CF089C">
        <w:t>1.</w:t>
      </w:r>
      <w:r w:rsidR="00984828" w:rsidRPr="00CF089C">
        <w:t>56</w:t>
      </w:r>
      <w:r w:rsidR="00C84D16" w:rsidRPr="00CF089C">
        <w:t xml:space="preserve">. Технические условия на ремонт оборудования заявленного в техническом задании. </w:t>
      </w:r>
    </w:p>
    <w:p w:rsidR="00C84D16" w:rsidRPr="00CF089C" w:rsidRDefault="00984828" w:rsidP="00C84D16">
      <w:pPr>
        <w:ind w:left="360"/>
        <w:jc w:val="both"/>
      </w:pPr>
      <w:r w:rsidRPr="00CF089C">
        <w:t>1.57</w:t>
      </w:r>
      <w:r w:rsidR="00C84D16" w:rsidRPr="00CF089C">
        <w:t>. РД 34.17.424-87. Методические указания по расследованию причин повреждений металла лопаточного аппарата и дисков паровых турбин электростанций.</w:t>
      </w:r>
    </w:p>
    <w:p w:rsidR="00C84D16" w:rsidRPr="00CF089C" w:rsidRDefault="00984828" w:rsidP="00C84D16">
      <w:pPr>
        <w:ind w:left="360"/>
        <w:jc w:val="both"/>
      </w:pPr>
      <w:r w:rsidRPr="00CF089C">
        <w:t>1.58</w:t>
      </w:r>
      <w:r w:rsidR="00C84D16" w:rsidRPr="00CF089C">
        <w:t xml:space="preserve">. РД 34.30.601. Методические указания по определению </w:t>
      </w:r>
      <w:proofErr w:type="spellStart"/>
      <w:r w:rsidR="00C84D16" w:rsidRPr="00CF089C">
        <w:t>расцентровок</w:t>
      </w:r>
      <w:proofErr w:type="spellEnd"/>
      <w:r w:rsidR="00C84D16" w:rsidRPr="00CF089C">
        <w:t xml:space="preserve"> </w:t>
      </w:r>
      <w:proofErr w:type="spellStart"/>
      <w:r w:rsidR="00C84D16" w:rsidRPr="00CF089C">
        <w:t>валопроводов</w:t>
      </w:r>
      <w:proofErr w:type="spellEnd"/>
      <w:r w:rsidR="00C84D16" w:rsidRPr="00CF089C">
        <w:t xml:space="preserve"> турб</w:t>
      </w:r>
      <w:r w:rsidR="00C84D16" w:rsidRPr="00CF089C">
        <w:t>о</w:t>
      </w:r>
      <w:r w:rsidR="00C84D16" w:rsidRPr="00CF089C">
        <w:t>агрегатов.</w:t>
      </w:r>
    </w:p>
    <w:p w:rsidR="00C84D16" w:rsidRPr="00CF089C" w:rsidRDefault="00984828" w:rsidP="00C84D16">
      <w:pPr>
        <w:ind w:left="360"/>
        <w:jc w:val="both"/>
      </w:pPr>
      <w:r w:rsidRPr="00CF089C">
        <w:t>1.59</w:t>
      </w:r>
      <w:r w:rsidR="00C84D16" w:rsidRPr="00CF089C">
        <w:t>. РД 153-34.1-17.462-00. Методические указания о порядке оценки работоспособности р</w:t>
      </w:r>
      <w:r w:rsidR="00C84D16" w:rsidRPr="00CF089C">
        <w:t>а</w:t>
      </w:r>
      <w:r w:rsidR="00C84D16" w:rsidRPr="00CF089C">
        <w:t>бочих лопаток паровых турбин в процессе изготовления, эксплуатации и ремонта.</w:t>
      </w:r>
    </w:p>
    <w:p w:rsidR="00C84D16" w:rsidRPr="00CF089C" w:rsidRDefault="00984828" w:rsidP="00C84D16">
      <w:pPr>
        <w:ind w:left="360"/>
        <w:jc w:val="both"/>
      </w:pPr>
      <w:r w:rsidRPr="00CF089C">
        <w:t>1.60</w:t>
      </w:r>
      <w:r w:rsidR="00C84D16" w:rsidRPr="00CF089C">
        <w:t xml:space="preserve">. Организация </w:t>
      </w:r>
      <w:proofErr w:type="gramStart"/>
      <w:r w:rsidR="00C84D16" w:rsidRPr="00CF089C">
        <w:t>контроля за</w:t>
      </w:r>
      <w:proofErr w:type="gramEnd"/>
      <w:r w:rsidR="00C84D16" w:rsidRPr="00CF089C">
        <w:t xml:space="preserve"> состоянием и ремонтом обмуровки и тепловой изоляции обор</w:t>
      </w:r>
      <w:r w:rsidR="00C84D16" w:rsidRPr="00CF089C">
        <w:t>у</w:t>
      </w:r>
      <w:r w:rsidR="00C84D16" w:rsidRPr="00CF089C">
        <w:t>дования тепловых электростанций в целях снижения потерь тепла и температур поверхности изоляции до нормативных значений Ц-01-2004(Т).</w:t>
      </w:r>
    </w:p>
    <w:p w:rsidR="00C84D16" w:rsidRPr="00CF089C" w:rsidRDefault="00984828" w:rsidP="00C84D16">
      <w:pPr>
        <w:ind w:left="360"/>
        <w:jc w:val="both"/>
      </w:pPr>
      <w:r w:rsidRPr="00CF089C">
        <w:t>1.61</w:t>
      </w:r>
      <w:r w:rsidR="00C84D16" w:rsidRPr="00CF089C">
        <w:t xml:space="preserve">. СО 34.30.609-2003. Инструкция по проведению эксплуатационных очисток маслосистем </w:t>
      </w:r>
      <w:proofErr w:type="gramStart"/>
      <w:r w:rsidR="00C84D16" w:rsidRPr="00CF089C">
        <w:t>турбогенераторов</w:t>
      </w:r>
      <w:proofErr w:type="gramEnd"/>
      <w:r w:rsidR="00C84D16" w:rsidRPr="00CF089C">
        <w:t xml:space="preserve"> с применением водных растворов биологически разлагаемых моющих средств.</w:t>
      </w:r>
    </w:p>
    <w:p w:rsidR="00C84D16" w:rsidRPr="00CF089C" w:rsidRDefault="00984828" w:rsidP="00C84D16">
      <w:pPr>
        <w:ind w:left="360"/>
        <w:jc w:val="both"/>
      </w:pPr>
      <w:r w:rsidRPr="00CF089C">
        <w:t>1.62</w:t>
      </w:r>
      <w:r w:rsidR="00C84D16" w:rsidRPr="00CF089C">
        <w:t>. Предписание ПП-01-2002 об оформлении результатов балансировочных работ на турбог</w:t>
      </w:r>
      <w:r w:rsidR="00C84D16" w:rsidRPr="00CF089C">
        <w:t>е</w:t>
      </w:r>
      <w:r w:rsidR="00C84D16" w:rsidRPr="00CF089C">
        <w:t>нераторах.</w:t>
      </w:r>
    </w:p>
    <w:p w:rsidR="00C84D16" w:rsidRPr="00CF089C" w:rsidRDefault="00984828" w:rsidP="00C84D16">
      <w:pPr>
        <w:ind w:left="360"/>
        <w:jc w:val="both"/>
      </w:pPr>
      <w:r w:rsidRPr="00CF089C">
        <w:t>1.63</w:t>
      </w:r>
      <w:r w:rsidR="00C84D16" w:rsidRPr="00CF089C">
        <w:t>. РТМ-1с. (РД 153-34.1-003-01). Сварка, термообработка и контроль трубных систем котлов и трубопроводов при монтаже и ремонте энергетического оборудования.</w:t>
      </w:r>
    </w:p>
    <w:p w:rsidR="00C84D16" w:rsidRPr="00CF089C" w:rsidRDefault="00984828" w:rsidP="00C84D16">
      <w:pPr>
        <w:ind w:left="360"/>
        <w:jc w:val="both"/>
      </w:pPr>
      <w:r w:rsidRPr="00CF089C">
        <w:t>1.64</w:t>
      </w:r>
      <w:r w:rsidR="00C84D16" w:rsidRPr="00CF089C">
        <w:t>. РДИ 34-38-043-86. Инструкция    по    оформлению    технической    документации    на    сварочные    работы    при    ремонте энергетического оборудования тепловых электростанций.</w:t>
      </w:r>
    </w:p>
    <w:p w:rsidR="00C84D16" w:rsidRPr="00CF089C" w:rsidRDefault="00984828" w:rsidP="00C84D16">
      <w:pPr>
        <w:ind w:left="360"/>
        <w:jc w:val="both"/>
      </w:pPr>
      <w:r w:rsidRPr="00CF089C">
        <w:t>1.65</w:t>
      </w:r>
      <w:r w:rsidR="00C84D16" w:rsidRPr="00CF089C">
        <w:t>. РД 153-34.1-39.603-99. Руководство по ремонту арматуры высоких параметров.</w:t>
      </w:r>
    </w:p>
    <w:p w:rsidR="00C84D16" w:rsidRPr="00CF089C" w:rsidRDefault="00984828" w:rsidP="00C84D16">
      <w:pPr>
        <w:ind w:left="360"/>
        <w:jc w:val="both"/>
      </w:pPr>
      <w:r w:rsidRPr="00CF089C">
        <w:t>1.66</w:t>
      </w:r>
      <w:r w:rsidR="00C84D16" w:rsidRPr="00CF089C">
        <w:t xml:space="preserve">. Тепловые   и   гидравлические  электростанции.   Методика  оценки   качества   ремонта   энергетического оборудования. Стандарт организации ОАО «РАО ЕЭС России» </w:t>
      </w:r>
      <w:smartTag w:uri="urn:schemas-microsoft-com:office:smarttags" w:element="metricconverter">
        <w:smartTagPr>
          <w:attr w:name="ProductID" w:val="2007 г"/>
        </w:smartTagPr>
        <w:r w:rsidR="00C84D16" w:rsidRPr="00CF089C">
          <w:t>2007 г</w:t>
        </w:r>
      </w:smartTag>
      <w:r w:rsidR="00C84D16" w:rsidRPr="00CF089C">
        <w:t>.</w:t>
      </w:r>
    </w:p>
    <w:p w:rsidR="00C84D16" w:rsidRDefault="00C84D16" w:rsidP="006C36EA">
      <w:pPr>
        <w:pStyle w:val="20"/>
        <w:ind w:left="360"/>
        <w:rPr>
          <w:rFonts w:ascii="Times New Roman" w:hAnsi="Times New Roman"/>
          <w:b/>
          <w:szCs w:val="24"/>
        </w:rPr>
      </w:pPr>
    </w:p>
    <w:p w:rsidR="006C36EA" w:rsidRPr="00CF089C" w:rsidRDefault="006C36EA" w:rsidP="000B6DE9">
      <w:pPr>
        <w:pStyle w:val="20"/>
        <w:rPr>
          <w:rFonts w:ascii="Times New Roman" w:hAnsi="Times New Roman"/>
          <w:b/>
          <w:szCs w:val="24"/>
        </w:rPr>
      </w:pPr>
      <w:r w:rsidRPr="00CF089C">
        <w:rPr>
          <w:rFonts w:ascii="Times New Roman" w:hAnsi="Times New Roman"/>
          <w:b/>
          <w:szCs w:val="24"/>
        </w:rPr>
        <w:t>2. Запасные части и материалы:</w:t>
      </w:r>
    </w:p>
    <w:p w:rsidR="002B7718" w:rsidRDefault="006C36EA" w:rsidP="0074148C">
      <w:pPr>
        <w:jc w:val="both"/>
        <w:rPr>
          <w:sz w:val="23"/>
          <w:szCs w:val="23"/>
        </w:rPr>
      </w:pPr>
      <w:r w:rsidRPr="00CF089C">
        <w:t xml:space="preserve">2.1. </w:t>
      </w:r>
      <w:r w:rsidR="004E5FE3" w:rsidRPr="00CF089C">
        <w:rPr>
          <w:sz w:val="23"/>
          <w:szCs w:val="23"/>
        </w:rPr>
        <w:t>Запасные части и м</w:t>
      </w:r>
      <w:r w:rsidRPr="00CF089C">
        <w:rPr>
          <w:sz w:val="23"/>
          <w:szCs w:val="23"/>
        </w:rPr>
        <w:t>атериалы для выполнения заявляе</w:t>
      </w:r>
      <w:r w:rsidR="00C84D16" w:rsidRPr="00CF089C">
        <w:rPr>
          <w:sz w:val="23"/>
          <w:szCs w:val="23"/>
        </w:rPr>
        <w:t xml:space="preserve">мых на </w:t>
      </w:r>
      <w:r w:rsidR="00AA0518" w:rsidRPr="00CF089C">
        <w:rPr>
          <w:sz w:val="23"/>
          <w:szCs w:val="23"/>
        </w:rPr>
        <w:t>открытый запрос предложений</w:t>
      </w:r>
      <w:r w:rsidR="00C84D16" w:rsidRPr="00CF089C">
        <w:rPr>
          <w:sz w:val="23"/>
          <w:szCs w:val="23"/>
        </w:rPr>
        <w:t xml:space="preserve"> объ</w:t>
      </w:r>
      <w:r w:rsidR="00C84D16" w:rsidRPr="00CF089C">
        <w:rPr>
          <w:sz w:val="23"/>
          <w:szCs w:val="23"/>
        </w:rPr>
        <w:t>е</w:t>
      </w:r>
      <w:r w:rsidR="00C84D16" w:rsidRPr="00CF089C">
        <w:rPr>
          <w:sz w:val="23"/>
          <w:szCs w:val="23"/>
        </w:rPr>
        <w:t>мов</w:t>
      </w:r>
      <w:r w:rsidRPr="00CF089C">
        <w:rPr>
          <w:sz w:val="23"/>
          <w:szCs w:val="23"/>
        </w:rPr>
        <w:t xml:space="preserve"> работ поставляет </w:t>
      </w:r>
      <w:r w:rsidR="00D572BF" w:rsidRPr="000710B6">
        <w:t>Заказчик</w:t>
      </w:r>
      <w:r w:rsidR="006A7064">
        <w:t xml:space="preserve"> в рамках запланированного финансирования ремонтной программы</w:t>
      </w:r>
      <w:r w:rsidRPr="00CF089C">
        <w:rPr>
          <w:sz w:val="23"/>
          <w:szCs w:val="23"/>
        </w:rPr>
        <w:t>.</w:t>
      </w:r>
    </w:p>
    <w:p w:rsidR="002B7718" w:rsidRPr="00E917AD" w:rsidRDefault="002B7718" w:rsidP="002B7718">
      <w:pPr>
        <w:jc w:val="both"/>
      </w:pPr>
      <w:r>
        <w:rPr>
          <w:sz w:val="23"/>
          <w:szCs w:val="23"/>
        </w:rPr>
        <w:t xml:space="preserve">2.1.1. </w:t>
      </w:r>
      <w:r w:rsidR="004D70C0" w:rsidRPr="00CF089C">
        <w:rPr>
          <w:sz w:val="23"/>
          <w:szCs w:val="23"/>
        </w:rPr>
        <w:t xml:space="preserve"> </w:t>
      </w:r>
      <w:r w:rsidRPr="00E917AD">
        <w:t>Запасные части и материалы, поставляемые Подрядчиком:</w:t>
      </w:r>
    </w:p>
    <w:p w:rsidR="002B7718" w:rsidRDefault="002B7718" w:rsidP="002B7718">
      <w:pPr>
        <w:jc w:val="both"/>
      </w:pPr>
      <w:r w:rsidRPr="00E917AD">
        <w:t xml:space="preserve">- вспомогательные (расходные) материалы для выполнения заявляемых на конкурс объемов работ, а также запасные части и материалы, требующиеся дополнительно по результатам дефектации, </w:t>
      </w:r>
      <w:proofErr w:type="gramStart"/>
      <w:r w:rsidRPr="00E917AD">
        <w:t>м</w:t>
      </w:r>
      <w:r w:rsidRPr="00E917AD">
        <w:t>о</w:t>
      </w:r>
      <w:r w:rsidRPr="00E917AD">
        <w:t>гут</w:t>
      </w:r>
      <w:proofErr w:type="gramEnd"/>
      <w:r w:rsidRPr="00E917AD">
        <w:t xml:space="preserve"> поставляются подрядчиком по согласованию с заказчиком.</w:t>
      </w:r>
    </w:p>
    <w:p w:rsidR="00CD5D84" w:rsidRPr="00CD5D84" w:rsidRDefault="00D572BF" w:rsidP="00CD5D84">
      <w:pPr>
        <w:jc w:val="both"/>
      </w:pPr>
      <w:r>
        <w:t xml:space="preserve">2.2. </w:t>
      </w:r>
      <w:r w:rsidR="00CD5D84" w:rsidRPr="00CD5D84">
        <w:t xml:space="preserve">Подрядчиком могут поставляться вспомогательные (расходные) материалы, а также запасные части и материалы, требующиеся дополнительно по результатам дефектации </w:t>
      </w:r>
      <w:r w:rsidR="00CD5D84" w:rsidRPr="00CF089C">
        <w:t>в пределах соглас</w:t>
      </w:r>
      <w:r w:rsidR="00CD5D84" w:rsidRPr="00CF089C">
        <w:t>о</w:t>
      </w:r>
      <w:r w:rsidR="00CD5D84" w:rsidRPr="00CF089C">
        <w:t>ванной с Заказчиком стоимости Работ и материалов.</w:t>
      </w:r>
      <w:r w:rsidR="00CD5D84" w:rsidRPr="00CD5D84">
        <w:rPr>
          <w:b/>
          <w:u w:val="single"/>
        </w:rPr>
        <w:t xml:space="preserve"> </w:t>
      </w:r>
      <w:r w:rsidR="00CD5D84" w:rsidRPr="00CF089C">
        <w:rPr>
          <w:b/>
          <w:u w:val="single"/>
        </w:rPr>
        <w:t>При наличии материалов на складе зака</w:t>
      </w:r>
      <w:r w:rsidR="00CD5D84" w:rsidRPr="00CF089C">
        <w:rPr>
          <w:b/>
          <w:u w:val="single"/>
        </w:rPr>
        <w:t>з</w:t>
      </w:r>
      <w:r w:rsidR="00CD5D84" w:rsidRPr="00CF089C">
        <w:rPr>
          <w:b/>
          <w:u w:val="single"/>
        </w:rPr>
        <w:t>чика</w:t>
      </w:r>
      <w:r w:rsidR="00CD5D84">
        <w:rPr>
          <w:b/>
          <w:u w:val="single"/>
        </w:rPr>
        <w:t xml:space="preserve"> </w:t>
      </w:r>
      <w:r w:rsidR="00CD5D84" w:rsidRPr="00CF089C">
        <w:rPr>
          <w:b/>
          <w:u w:val="single"/>
        </w:rPr>
        <w:t>Генподрядчик получает их у Заказчика.</w:t>
      </w:r>
    </w:p>
    <w:p w:rsidR="00D572BF" w:rsidRDefault="006C36EA" w:rsidP="00E11969">
      <w:pPr>
        <w:pStyle w:val="20"/>
        <w:jc w:val="both"/>
        <w:rPr>
          <w:rFonts w:ascii="Times New Roman" w:hAnsi="Times New Roman"/>
        </w:rPr>
      </w:pPr>
      <w:r w:rsidRPr="00CF089C">
        <w:rPr>
          <w:rFonts w:ascii="Times New Roman" w:hAnsi="Times New Roman"/>
        </w:rPr>
        <w:t>2.</w:t>
      </w:r>
      <w:r w:rsidR="00D572BF">
        <w:rPr>
          <w:rFonts w:ascii="Times New Roman" w:hAnsi="Times New Roman"/>
        </w:rPr>
        <w:t>3</w:t>
      </w:r>
      <w:r w:rsidRPr="00CF089C">
        <w:rPr>
          <w:rFonts w:ascii="Times New Roman" w:hAnsi="Times New Roman"/>
        </w:rPr>
        <w:t xml:space="preserve">.Стоимость </w:t>
      </w:r>
      <w:r w:rsidR="004E5FE3" w:rsidRPr="00CF089C">
        <w:rPr>
          <w:rFonts w:ascii="Times New Roman" w:hAnsi="Times New Roman"/>
        </w:rPr>
        <w:t xml:space="preserve">запасных частей и </w:t>
      </w:r>
      <w:r w:rsidRPr="00CF089C">
        <w:rPr>
          <w:rFonts w:ascii="Times New Roman" w:hAnsi="Times New Roman"/>
        </w:rPr>
        <w:t>материалов, а также затраты на комплектацию должны быть по</w:t>
      </w:r>
      <w:r w:rsidRPr="00CF089C">
        <w:rPr>
          <w:rFonts w:ascii="Times New Roman" w:hAnsi="Times New Roman"/>
        </w:rPr>
        <w:t>д</w:t>
      </w:r>
      <w:r w:rsidRPr="00CF089C">
        <w:rPr>
          <w:rFonts w:ascii="Times New Roman" w:hAnsi="Times New Roman"/>
        </w:rPr>
        <w:t xml:space="preserve">тверждены соответствующими документами. Стоимость запасных частей </w:t>
      </w:r>
      <w:r w:rsidR="004E5FE3" w:rsidRPr="00CF089C">
        <w:rPr>
          <w:rFonts w:ascii="Times New Roman" w:hAnsi="Times New Roman"/>
        </w:rPr>
        <w:t xml:space="preserve">и материалов </w:t>
      </w:r>
      <w:r w:rsidRPr="00CF089C">
        <w:rPr>
          <w:rFonts w:ascii="Times New Roman" w:hAnsi="Times New Roman"/>
        </w:rPr>
        <w:t>должна входить в стоимость предложения.</w:t>
      </w:r>
      <w:r w:rsidR="00E11969" w:rsidRPr="00CF089C">
        <w:rPr>
          <w:rFonts w:ascii="Times New Roman" w:hAnsi="Times New Roman"/>
        </w:rPr>
        <w:t xml:space="preserve"> </w:t>
      </w:r>
    </w:p>
    <w:p w:rsidR="006C36EA" w:rsidRPr="00CF089C" w:rsidRDefault="009A7E4C" w:rsidP="000B6DE9">
      <w:pPr>
        <w:jc w:val="both"/>
      </w:pPr>
      <w:r w:rsidRPr="00CF089C">
        <w:t>2.</w:t>
      </w:r>
      <w:r w:rsidR="00CD5D84">
        <w:t>4</w:t>
      </w:r>
      <w:r w:rsidRPr="00CF089C">
        <w:t xml:space="preserve">. </w:t>
      </w:r>
      <w:proofErr w:type="gramStart"/>
      <w:r w:rsidRPr="00CF089C">
        <w:t>М</w:t>
      </w:r>
      <w:r w:rsidR="006C36EA" w:rsidRPr="00CF089C">
        <w:t xml:space="preserve">атериалы </w:t>
      </w:r>
      <w:r w:rsidRPr="00CF089C">
        <w:t xml:space="preserve">и оборудование </w:t>
      </w:r>
      <w:r w:rsidR="009E7C5C" w:rsidRPr="00CF089C">
        <w:t>Ген</w:t>
      </w:r>
      <w:r w:rsidR="006C36EA" w:rsidRPr="00CF089C">
        <w:t xml:space="preserve">подрядчиком должны закупаться у производителей или их официальных дилеров и </w:t>
      </w:r>
      <w:r w:rsidRPr="00CF089C">
        <w:t>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920DFC" w:rsidRPr="00CF089C" w:rsidRDefault="00920DFC" w:rsidP="000B6DE9">
      <w:pPr>
        <w:jc w:val="both"/>
      </w:pPr>
      <w:r w:rsidRPr="00CF089C">
        <w:t>2.</w:t>
      </w:r>
      <w:r w:rsidR="00CD5D84">
        <w:t>5</w:t>
      </w:r>
      <w:r w:rsidRPr="00CF089C">
        <w:t xml:space="preserve">. </w:t>
      </w:r>
      <w:r w:rsidR="009E7C5C" w:rsidRPr="00CF089C">
        <w:t>Генп</w:t>
      </w:r>
      <w:r w:rsidRPr="00CF089C">
        <w:t xml:space="preserve">одрядчик </w:t>
      </w:r>
      <w:r w:rsidR="005D60E0" w:rsidRPr="00CF089C">
        <w:t>совместно с З</w:t>
      </w:r>
      <w:r w:rsidR="008F4702" w:rsidRPr="00CF089C">
        <w:t xml:space="preserve">аказчиком </w:t>
      </w:r>
      <w:r w:rsidRPr="00CF089C">
        <w:t>обеспечивает входной контроль поставляемых матер</w:t>
      </w:r>
      <w:r w:rsidRPr="00CF089C">
        <w:t>и</w:t>
      </w:r>
      <w:r w:rsidRPr="00CF089C">
        <w:t>алов и запасных частей.</w:t>
      </w:r>
    </w:p>
    <w:p w:rsidR="00263E3C" w:rsidRPr="00CF089C" w:rsidRDefault="00CD5D84" w:rsidP="000B6DE9">
      <w:pPr>
        <w:jc w:val="both"/>
      </w:pPr>
      <w:r>
        <w:t>2.6</w:t>
      </w:r>
      <w:r w:rsidR="006C36EA" w:rsidRPr="00CF089C">
        <w:t xml:space="preserve">. </w:t>
      </w:r>
      <w:r w:rsidR="009E7C5C" w:rsidRPr="00CF089C">
        <w:t>Генп</w:t>
      </w:r>
      <w:r w:rsidR="00D162E2" w:rsidRPr="00CF089C">
        <w:t xml:space="preserve">одрядчик </w:t>
      </w:r>
      <w:r w:rsidR="008F4702" w:rsidRPr="00CF089C">
        <w:t xml:space="preserve">обязан </w:t>
      </w:r>
      <w:r w:rsidR="00D162E2" w:rsidRPr="00CF089C">
        <w:t>обеспечить соответствие применяемых материалов и изделий требован</w:t>
      </w:r>
      <w:r w:rsidR="00D162E2" w:rsidRPr="00CF089C">
        <w:t>и</w:t>
      </w:r>
      <w:r w:rsidR="00D162E2" w:rsidRPr="00CF089C">
        <w:t>ям ГОСТ и ТУ и наличие сертификатов, удостоверяющих их качество</w:t>
      </w:r>
      <w:r w:rsidR="008F4702" w:rsidRPr="00CF089C">
        <w:t>.</w:t>
      </w:r>
    </w:p>
    <w:p w:rsidR="00263E3C" w:rsidRPr="00CF089C" w:rsidRDefault="00CD5D84" w:rsidP="000B6DE9">
      <w:pPr>
        <w:jc w:val="both"/>
      </w:pPr>
      <w:r>
        <w:t>2.7</w:t>
      </w:r>
      <w:r w:rsidR="009E7C5C" w:rsidRPr="00CF089C">
        <w:t>. Генп</w:t>
      </w:r>
      <w:r w:rsidR="00263E3C" w:rsidRPr="00CF089C">
        <w:t>одрядчик самостоятельно обеспечивает доставку запасных частей и материалов к месту производства работ.</w:t>
      </w:r>
    </w:p>
    <w:p w:rsidR="0074148C" w:rsidRDefault="00CD5D84" w:rsidP="000B6DE9">
      <w:pPr>
        <w:jc w:val="both"/>
      </w:pPr>
      <w:r>
        <w:lastRenderedPageBreak/>
        <w:t>2.8</w:t>
      </w:r>
      <w:r w:rsidR="0074148C" w:rsidRPr="00CF089C">
        <w:t>. Генподрядчик должен указывать в сметной документации отдельной строкой общую планир</w:t>
      </w:r>
      <w:r w:rsidR="0074148C" w:rsidRPr="00CF089C">
        <w:t>у</w:t>
      </w:r>
      <w:r w:rsidR="0074148C" w:rsidRPr="00CF089C">
        <w:t>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0327E0" w:rsidRDefault="000327E0" w:rsidP="000B6DE9">
      <w:pPr>
        <w:jc w:val="both"/>
      </w:pPr>
      <w:r>
        <w:t xml:space="preserve">2.9. </w:t>
      </w:r>
      <w:r w:rsidRPr="000327E0">
        <w:t>При выпо</w:t>
      </w:r>
      <w:r w:rsidR="002D1943">
        <w:t>лнении теплоизоляционных работ Генп</w:t>
      </w:r>
      <w:r w:rsidRPr="000327E0">
        <w:t>одрядчик обязан использовать материалы, не содержащие асбест. Тип используемых теплоизоляционных материалов должен быть предвар</w:t>
      </w:r>
      <w:r w:rsidRPr="000327E0">
        <w:t>и</w:t>
      </w:r>
      <w:r w:rsidRPr="000327E0">
        <w:t>тельно согласован с Заказчиком.</w:t>
      </w:r>
    </w:p>
    <w:p w:rsidR="003461E2" w:rsidRPr="00702D04" w:rsidRDefault="003461E2" w:rsidP="000B6DE9">
      <w:pPr>
        <w:jc w:val="both"/>
      </w:pPr>
      <w:r>
        <w:t xml:space="preserve">2.10. </w:t>
      </w:r>
      <w:r w:rsidRPr="00702D04">
        <w:t>Запасные части и материалы для выполнения заявляемых на конкурс объемов ремонтных р</w:t>
      </w:r>
      <w:r w:rsidRPr="00702D04">
        <w:t>а</w:t>
      </w:r>
      <w:r w:rsidRPr="00702D04">
        <w:t>бот, поставку которых производит Заказчик: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1749"/>
        <w:gridCol w:w="5103"/>
        <w:gridCol w:w="1358"/>
        <w:gridCol w:w="1052"/>
      </w:tblGrid>
      <w:tr w:rsidR="004D2305" w:rsidRPr="00702D04" w:rsidTr="001250E1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№ </w:t>
            </w:r>
            <w:proofErr w:type="gramStart"/>
            <w:r w:rsidRPr="00702D04">
              <w:rPr>
                <w:color w:val="000000"/>
                <w:sz w:val="22"/>
              </w:rPr>
              <w:t>п</w:t>
            </w:r>
            <w:proofErr w:type="gramEnd"/>
            <w:r w:rsidRPr="00702D04">
              <w:rPr>
                <w:color w:val="000000"/>
                <w:sz w:val="22"/>
              </w:rPr>
              <w:t>/п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Номенклату</w:t>
            </w:r>
            <w:r w:rsidRPr="00702D04">
              <w:rPr>
                <w:color w:val="000000"/>
                <w:sz w:val="22"/>
              </w:rPr>
              <w:t>р</w:t>
            </w:r>
            <w:r w:rsidRPr="00702D04">
              <w:rPr>
                <w:color w:val="000000"/>
                <w:sz w:val="22"/>
              </w:rPr>
              <w:t>ный номер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305" w:rsidRPr="00702D04" w:rsidRDefault="004D2305" w:rsidP="001250E1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Наименование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Единица изм.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Колич</w:t>
            </w:r>
            <w:r w:rsidRPr="00702D04">
              <w:rPr>
                <w:color w:val="000000"/>
                <w:sz w:val="22"/>
              </w:rPr>
              <w:t>е</w:t>
            </w:r>
            <w:r w:rsidRPr="00702D04">
              <w:rPr>
                <w:color w:val="000000"/>
                <w:sz w:val="22"/>
              </w:rPr>
              <w:t>ство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100000122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Баббит Б83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кг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50,3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М24х150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М30 МТ139292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М36*4-285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М48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МТ 139409 ЦВД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МТ 158283 ЦСД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стыковой с гайкой 22х135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37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стыковой с гайкой 24х150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черный 20х25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черный 20х25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2,6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М18х100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7,5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М18х100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Болт М18х120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100000281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Болты </w:t>
            </w:r>
            <w:proofErr w:type="spellStart"/>
            <w:r w:rsidRPr="00702D04">
              <w:rPr>
                <w:color w:val="000000"/>
                <w:sz w:val="22"/>
              </w:rPr>
              <w:t>специальн</w:t>
            </w:r>
            <w:proofErr w:type="spellEnd"/>
            <w:r w:rsidRPr="00702D04">
              <w:rPr>
                <w:color w:val="000000"/>
                <w:sz w:val="22"/>
              </w:rPr>
              <w:t>. М48 левый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Букса Д12 В1291524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Букса Д30 (блок золотников) 1235611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Букса </w:t>
            </w:r>
            <w:proofErr w:type="spellStart"/>
            <w:r w:rsidRPr="00702D04">
              <w:rPr>
                <w:color w:val="000000"/>
                <w:sz w:val="22"/>
              </w:rPr>
              <w:t>клап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автозатвора</w:t>
            </w:r>
            <w:proofErr w:type="spellEnd"/>
            <w:r w:rsidRPr="00702D04">
              <w:rPr>
                <w:color w:val="000000"/>
                <w:sz w:val="22"/>
              </w:rPr>
              <w:t xml:space="preserve"> Д150 1142703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Букса клапана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Букса МТ169960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100000376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Букса сервомотора НДД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222877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 ВД 15,5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 ВД 15,5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 ВД 15,5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 ВДН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 ВРГ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1151798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 18-0-12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 20НА-22х3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 18-0-14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 20НА-22х3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2Г-26585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4х секционного насоса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ВН 2/26 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Д 200/95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Д63-90 НОЗ.629.01.01.012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дутьевого вентилятора котла КВГМ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 дымососа КВГМ без  </w:t>
            </w:r>
            <w:proofErr w:type="spellStart"/>
            <w:r w:rsidRPr="00702D04">
              <w:rPr>
                <w:color w:val="000000"/>
                <w:sz w:val="22"/>
              </w:rPr>
              <w:t>подшип</w:t>
            </w:r>
            <w:proofErr w:type="spellEnd"/>
            <w:r w:rsidRPr="00702D04">
              <w:rPr>
                <w:color w:val="000000"/>
                <w:sz w:val="22"/>
              </w:rPr>
              <w:t>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 дымососа КВГМ с </w:t>
            </w:r>
            <w:proofErr w:type="spellStart"/>
            <w:r w:rsidRPr="00702D04">
              <w:rPr>
                <w:color w:val="000000"/>
                <w:sz w:val="22"/>
              </w:rPr>
              <w:t>подшип</w:t>
            </w:r>
            <w:proofErr w:type="spellEnd"/>
            <w:r w:rsidRPr="00702D04">
              <w:rPr>
                <w:color w:val="000000"/>
                <w:sz w:val="22"/>
              </w:rPr>
              <w:t>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дымососа  котла  КВГМ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290/30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290/30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90/55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 Д 1600/90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10НД6х1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ВКО 1/16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Д 1250/63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Д 1250/63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К20/30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К45/55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К45/55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К45/55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к насосу ПЭ/580 Н17.117.101.01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Н13.159.00.008-02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Н18.29.20.01-1 КС50-110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Н18.29.20.01-1 КС50-110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насос 5 НК 9х1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насос К 90/85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насос КС 20-110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насос НКУ-250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насос НКУ-250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торсионный В1289800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ч.257-01-00-09А 350Д90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червячный Д1162772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черт.2Г-15420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 черт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18.550.33.350-2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Валик Д40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159127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Д50 МТ-159116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Д50х110 М211566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Валик Д70 </w:t>
            </w:r>
            <w:proofErr w:type="spellStart"/>
            <w:r w:rsidRPr="00702D04">
              <w:rPr>
                <w:color w:val="000000"/>
                <w:sz w:val="22"/>
              </w:rPr>
              <w:t>кулач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распред</w:t>
            </w:r>
            <w:proofErr w:type="gramStart"/>
            <w:r w:rsidRPr="00702D04">
              <w:rPr>
                <w:color w:val="000000"/>
                <w:sz w:val="22"/>
              </w:rPr>
              <w:t>.у</w:t>
            </w:r>
            <w:proofErr w:type="gramEnd"/>
            <w:r w:rsidRPr="00702D04">
              <w:rPr>
                <w:color w:val="000000"/>
                <w:sz w:val="22"/>
              </w:rPr>
              <w:t>стройств</w:t>
            </w:r>
            <w:proofErr w:type="spellEnd"/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Д70 МТ-209988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Валик Д70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159131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МТ 159-116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МТ 159127-1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Валик МТ 159127-1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100000497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Валик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209084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1053-50-0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1053-50-ЭА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15Ч14П Д-50 Р-16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838-65-Э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ВЗ 100-25-ОСБ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Вентиль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100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64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15/63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150 ПУ 16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20/63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7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25 ПУ 25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25 ПУ 64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25/40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32/63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40 ПУ 64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40/63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50/140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65 ПУ 25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80 ПУ 100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80 ПУ 64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 80 ПУ 80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Ду150 Ру40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Ду25/63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э/</w:t>
            </w:r>
            <w:proofErr w:type="gramStart"/>
            <w:r w:rsidRPr="00702D04">
              <w:rPr>
                <w:color w:val="000000"/>
                <w:sz w:val="22"/>
              </w:rPr>
              <w:t>м</w:t>
            </w:r>
            <w:proofErr w:type="gramEnd"/>
            <w:r w:rsidRPr="00702D04">
              <w:rPr>
                <w:color w:val="000000"/>
                <w:sz w:val="22"/>
              </w:rPr>
              <w:t xml:space="preserve"> 15кч888р 1СВМ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Вентиль </w:t>
            </w:r>
            <w:proofErr w:type="spellStart"/>
            <w:r w:rsidRPr="00702D04">
              <w:rPr>
                <w:color w:val="000000"/>
                <w:sz w:val="22"/>
              </w:rPr>
              <w:t>прив.ст</w:t>
            </w:r>
            <w:proofErr w:type="spellEnd"/>
            <w:r w:rsidRPr="00702D04">
              <w:rPr>
                <w:color w:val="000000"/>
                <w:sz w:val="22"/>
              </w:rPr>
              <w:t>. Ду40 Ру240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Вентиль с </w:t>
            </w:r>
            <w:proofErr w:type="spellStart"/>
            <w:r w:rsidRPr="00702D04">
              <w:rPr>
                <w:color w:val="000000"/>
                <w:sz w:val="22"/>
              </w:rPr>
              <w:t>фланц</w:t>
            </w:r>
            <w:proofErr w:type="spellEnd"/>
            <w:r w:rsidRPr="00702D04">
              <w:rPr>
                <w:color w:val="000000"/>
                <w:sz w:val="22"/>
              </w:rPr>
              <w:t>. 15х63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Вентиль с </w:t>
            </w:r>
            <w:proofErr w:type="spellStart"/>
            <w:r w:rsidRPr="00702D04">
              <w:rPr>
                <w:color w:val="000000"/>
                <w:sz w:val="22"/>
              </w:rPr>
              <w:t>фланц</w:t>
            </w:r>
            <w:proofErr w:type="spellEnd"/>
            <w:r w:rsidRPr="00702D04">
              <w:rPr>
                <w:color w:val="000000"/>
                <w:sz w:val="22"/>
              </w:rPr>
              <w:t>. Ду20 Ру16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9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ст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риварной Ду100 Ру100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фланцевый ДУ-32/25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Вентиль чугунный 15ч8п ДУ-32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Вентилятор ВГДН -17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Вентилятор ВЦ 4-70-6,3 7,5 /1500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Вентилятор осевой ВО 06-300 нр.6.3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Обойма вкладыша 216356, 026676 (2 части)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В1216257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В1216258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верхний 216-04-1к нас ХП90/49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100000599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задний  Д80 В-1216258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МТ 157083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Вкладыш </w:t>
            </w:r>
            <w:proofErr w:type="spellStart"/>
            <w:r w:rsidRPr="00702D04">
              <w:rPr>
                <w:color w:val="000000"/>
                <w:sz w:val="22"/>
              </w:rPr>
              <w:t>подшип</w:t>
            </w:r>
            <w:proofErr w:type="gramStart"/>
            <w:r w:rsidRPr="00702D04">
              <w:rPr>
                <w:color w:val="000000"/>
                <w:sz w:val="22"/>
              </w:rPr>
              <w:t>.р</w:t>
            </w:r>
            <w:proofErr w:type="gramEnd"/>
            <w:r w:rsidRPr="00702D04">
              <w:rPr>
                <w:color w:val="000000"/>
                <w:sz w:val="22"/>
              </w:rPr>
              <w:t>езерв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возбуд</w:t>
            </w:r>
            <w:proofErr w:type="spellEnd"/>
            <w:r w:rsidRPr="00702D04">
              <w:rPr>
                <w:color w:val="000000"/>
                <w:sz w:val="22"/>
              </w:rPr>
              <w:t>. ПТ60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Вкладыш </w:t>
            </w:r>
            <w:proofErr w:type="spellStart"/>
            <w:r w:rsidRPr="00702D04">
              <w:rPr>
                <w:color w:val="000000"/>
                <w:sz w:val="22"/>
              </w:rPr>
              <w:t>подшипн</w:t>
            </w:r>
            <w:proofErr w:type="spellEnd"/>
            <w:r w:rsidRPr="00702D04">
              <w:rPr>
                <w:color w:val="000000"/>
                <w:sz w:val="22"/>
              </w:rPr>
              <w:t>. возбудителя Д80H80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Вкладыш </w:t>
            </w:r>
            <w:proofErr w:type="spellStart"/>
            <w:r w:rsidRPr="00702D04">
              <w:rPr>
                <w:color w:val="000000"/>
                <w:sz w:val="22"/>
              </w:rPr>
              <w:t>подшипн</w:t>
            </w:r>
            <w:proofErr w:type="spellEnd"/>
            <w:r w:rsidRPr="00702D04">
              <w:rPr>
                <w:color w:val="000000"/>
                <w:sz w:val="22"/>
              </w:rPr>
              <w:t>. возбудителя Д80H80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подшипника возбудителя Т100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подшипника Д300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Вкладыш </w:t>
            </w:r>
            <w:proofErr w:type="spellStart"/>
            <w:r w:rsidRPr="00702D04">
              <w:rPr>
                <w:color w:val="000000"/>
                <w:sz w:val="22"/>
              </w:rPr>
              <w:t>противошумный</w:t>
            </w:r>
            <w:proofErr w:type="spellEnd"/>
            <w:r w:rsidRPr="00702D04">
              <w:rPr>
                <w:color w:val="000000"/>
                <w:sz w:val="22"/>
              </w:rPr>
              <w:t xml:space="preserve"> Антифоны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Вкладыш эл/двигателя ПЭ 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 Н18.38.40.06 КСВ 320-160-2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 Н19.15.30.04 СЭ500/70/16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 Н19.15.30.04 СЭ500/70/16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1185510 рычага клапана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1185510 рычага клапана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161641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18-0-7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нас.20НА-22х3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870-300-13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автомата безопасности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вала защитная Н18.2 КС50/110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proofErr w:type="gramStart"/>
            <w:r w:rsidRPr="00702D04">
              <w:rPr>
                <w:color w:val="000000"/>
                <w:sz w:val="22"/>
              </w:rPr>
              <w:t>Втулка</w:t>
            </w:r>
            <w:proofErr w:type="gramEnd"/>
            <w:r w:rsidRPr="00702D04">
              <w:rPr>
                <w:color w:val="000000"/>
                <w:sz w:val="22"/>
              </w:rPr>
              <w:t xml:space="preserve"> вращающаяся черт.1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Д1182198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дистанционная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дистанционная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защит. к </w:t>
            </w:r>
            <w:proofErr w:type="spellStart"/>
            <w:r w:rsidRPr="00702D04">
              <w:rPr>
                <w:color w:val="000000"/>
                <w:sz w:val="22"/>
              </w:rPr>
              <w:t>нас</w:t>
            </w:r>
            <w:proofErr w:type="gramStart"/>
            <w:r w:rsidRPr="00702D04">
              <w:rPr>
                <w:color w:val="000000"/>
                <w:sz w:val="22"/>
              </w:rPr>
              <w:t>.Ф</w:t>
            </w:r>
            <w:proofErr w:type="gramEnd"/>
            <w:r w:rsidRPr="00702D04">
              <w:rPr>
                <w:color w:val="000000"/>
                <w:sz w:val="22"/>
              </w:rPr>
              <w:t>Г</w:t>
            </w:r>
            <w:proofErr w:type="spellEnd"/>
            <w:r w:rsidRPr="00702D04">
              <w:rPr>
                <w:color w:val="000000"/>
                <w:sz w:val="22"/>
              </w:rPr>
              <w:t xml:space="preserve"> Н14.461.00.01-2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Д630-90 НОЗ.629.01.01.019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Д630-90 НОЗ.629.01.01.019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К 290/30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К 290/30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к насосу  Д 1600/90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к насосу Д 1250/63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Н01.139.00 к 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20/30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насос К 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насос К 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защитн</w:t>
            </w:r>
            <w:proofErr w:type="spellEnd"/>
            <w:r w:rsidRPr="00702D04">
              <w:rPr>
                <w:color w:val="000000"/>
                <w:sz w:val="22"/>
              </w:rPr>
              <w:t>. Насос НКУ-250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защитн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13.159.00 АХ280/42И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защитная д-14058 насос КС125/140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защитная д-14058 насос КС125/140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защитная К 90/55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к клапану </w:t>
            </w:r>
            <w:proofErr w:type="spellStart"/>
            <w:r w:rsidRPr="00702D04">
              <w:rPr>
                <w:color w:val="000000"/>
                <w:sz w:val="22"/>
              </w:rPr>
              <w:t>регулир</w:t>
            </w:r>
            <w:proofErr w:type="spellEnd"/>
            <w:r w:rsidRPr="00702D04">
              <w:rPr>
                <w:color w:val="000000"/>
                <w:sz w:val="22"/>
              </w:rPr>
              <w:t>. 100283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концевая 2НСП 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КОС 1200 Д1162879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крестовины 18-0-16э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лабиринтная 392-175/95-14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лабиринтная 392-175/95-14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латунная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 159832-1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 189519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 212540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 224 к регул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>лапану Д125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МТ 229423 </w:t>
            </w:r>
            <w:proofErr w:type="spellStart"/>
            <w:r w:rsidRPr="00702D04">
              <w:rPr>
                <w:color w:val="000000"/>
                <w:sz w:val="22"/>
              </w:rPr>
              <w:t>рекон</w:t>
            </w:r>
            <w:proofErr w:type="spellEnd"/>
            <w:r w:rsidRPr="00702D04">
              <w:rPr>
                <w:color w:val="000000"/>
                <w:sz w:val="22"/>
              </w:rPr>
              <w:t>. клапана Д125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 29212 регул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>лапана Д125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МТ-159827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МТ-159827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МТ-160273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Н18,63,40,07 к КСВ 320/160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100000699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Н18,63,40,07 к КСВ 320/160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плавающая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157121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разрезная черт.18-0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регул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>лапана 159832-2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сальника ВК 2/26 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сальниковая защит. ЦН 400/105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сервомотора Д 1131450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средняя-17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185233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СТ245016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упл</w:t>
            </w:r>
            <w:proofErr w:type="spellEnd"/>
            <w:r w:rsidRPr="00702D04">
              <w:rPr>
                <w:color w:val="000000"/>
                <w:sz w:val="22"/>
              </w:rPr>
              <w:t>. 806.15.133.01</w:t>
            </w:r>
            <w:proofErr w:type="gramStart"/>
            <w:r w:rsidRPr="00702D04">
              <w:rPr>
                <w:color w:val="000000"/>
                <w:sz w:val="22"/>
              </w:rPr>
              <w:t>Р</w:t>
            </w:r>
            <w:proofErr w:type="gramEnd"/>
            <w:r w:rsidRPr="00702D04">
              <w:rPr>
                <w:color w:val="000000"/>
                <w:sz w:val="22"/>
              </w:rPr>
              <w:t xml:space="preserve"> к ПЭ580-185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упл</w:t>
            </w:r>
            <w:proofErr w:type="spellEnd"/>
            <w:r w:rsidRPr="00702D04">
              <w:rPr>
                <w:color w:val="000000"/>
                <w:sz w:val="22"/>
              </w:rPr>
              <w:t>. 806.15.133.01</w:t>
            </w:r>
            <w:proofErr w:type="gramStart"/>
            <w:r w:rsidRPr="00702D04">
              <w:rPr>
                <w:color w:val="000000"/>
                <w:sz w:val="22"/>
              </w:rPr>
              <w:t>Р</w:t>
            </w:r>
            <w:proofErr w:type="gramEnd"/>
            <w:r w:rsidRPr="00702D04">
              <w:rPr>
                <w:color w:val="000000"/>
                <w:sz w:val="22"/>
              </w:rPr>
              <w:t xml:space="preserve"> к ПЭ580-185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</w:t>
            </w:r>
            <w:proofErr w:type="spellStart"/>
            <w:r w:rsidRPr="00702D04">
              <w:rPr>
                <w:color w:val="000000"/>
                <w:sz w:val="22"/>
              </w:rPr>
              <w:t>уплотн</w:t>
            </w:r>
            <w:proofErr w:type="spellEnd"/>
            <w:r w:rsidRPr="00702D04">
              <w:rPr>
                <w:color w:val="000000"/>
                <w:sz w:val="22"/>
              </w:rPr>
              <w:t>. -18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уплотн.-17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Втулка упорная </w:t>
            </w:r>
            <w:proofErr w:type="spellStart"/>
            <w:r w:rsidRPr="00702D04">
              <w:rPr>
                <w:color w:val="000000"/>
                <w:sz w:val="22"/>
              </w:rPr>
              <w:t>регул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лап</w:t>
            </w:r>
            <w:proofErr w:type="spellEnd"/>
            <w:r w:rsidRPr="00702D04">
              <w:rPr>
                <w:color w:val="000000"/>
                <w:sz w:val="22"/>
              </w:rPr>
              <w:t>. Д1091684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упругая ч</w:t>
            </w:r>
            <w:proofErr w:type="gramStart"/>
            <w:r w:rsidRPr="00702D04">
              <w:rPr>
                <w:color w:val="000000"/>
                <w:sz w:val="22"/>
              </w:rPr>
              <w:t>.У</w:t>
            </w:r>
            <w:proofErr w:type="gramEnd"/>
            <w:r w:rsidRPr="00702D04">
              <w:rPr>
                <w:color w:val="000000"/>
                <w:sz w:val="22"/>
              </w:rPr>
              <w:t>132.01.01 ксв320/160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49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ч.819.01.140.02 СЭ 1250-140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 ч.Н.18.23.10.12 насос КС 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7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Втулка-13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гидропяты</w:t>
            </w:r>
            <w:proofErr w:type="spellEnd"/>
            <w:r w:rsidRPr="00702D04">
              <w:rPr>
                <w:color w:val="000000"/>
                <w:sz w:val="22"/>
              </w:rPr>
              <w:t xml:space="preserve"> ПЭ 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гидропяты</w:t>
            </w:r>
            <w:proofErr w:type="spellEnd"/>
            <w:r w:rsidRPr="00702D04">
              <w:rPr>
                <w:color w:val="000000"/>
                <w:sz w:val="22"/>
              </w:rPr>
              <w:t xml:space="preserve"> ПЭ 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И 481-74м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 xml:space="preserve">. М80*4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217109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16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139411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 76*4 СТ198431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9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Д30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Д36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 24 МТ-156903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М180х4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15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М30х2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100*4 СТ218391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7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100000798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М36 МТ 15822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М48х3  СТ-161469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38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М48х3 ЦСД ЭП44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49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М56х4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М56х4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М56х4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М56х4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М64х4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15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колпачк</w:t>
            </w:r>
            <w:proofErr w:type="spellEnd"/>
            <w:r w:rsidRPr="00702D04">
              <w:rPr>
                <w:color w:val="000000"/>
                <w:sz w:val="22"/>
              </w:rPr>
              <w:t>. 13020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</w:t>
            </w:r>
            <w:proofErr w:type="gramStart"/>
            <w:r w:rsidRPr="00702D04">
              <w:rPr>
                <w:color w:val="000000"/>
                <w:sz w:val="22"/>
              </w:rPr>
              <w:t>2</w:t>
            </w:r>
            <w:proofErr w:type="gramEnd"/>
            <w:r w:rsidRPr="00702D04">
              <w:rPr>
                <w:color w:val="000000"/>
                <w:sz w:val="22"/>
              </w:rPr>
              <w:t xml:space="preserve">  33*1,5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М27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М30х2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М30х2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312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М30х2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М48х3  СТ-158442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М56х4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М60-4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М8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4,5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Гайка </w:t>
            </w:r>
            <w:proofErr w:type="spellStart"/>
            <w:r w:rsidRPr="00702D04">
              <w:rPr>
                <w:color w:val="000000"/>
                <w:sz w:val="22"/>
              </w:rPr>
              <w:t>оц</w:t>
            </w:r>
            <w:proofErr w:type="gramStart"/>
            <w:r w:rsidRPr="00702D04">
              <w:rPr>
                <w:color w:val="000000"/>
                <w:sz w:val="22"/>
              </w:rPr>
              <w:t>.М</w:t>
            </w:r>
            <w:proofErr w:type="spellEnd"/>
            <w:proofErr w:type="gramEnd"/>
            <w:r w:rsidRPr="00702D04">
              <w:rPr>
                <w:color w:val="000000"/>
                <w:sz w:val="22"/>
              </w:rPr>
              <w:t xml:space="preserve"> 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100000832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Гайка ротора к насосу ЦНСМ300/240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100000900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Гильза защит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 10НД6х1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100000908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Гильза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12.224.01.064.03 10НД6Х1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100000936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Грундбукса-2 к насосу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100001056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Диск </w:t>
            </w:r>
            <w:proofErr w:type="spellStart"/>
            <w:r w:rsidRPr="00702D04">
              <w:rPr>
                <w:color w:val="000000"/>
                <w:sz w:val="22"/>
              </w:rPr>
              <w:t>гидавлической</w:t>
            </w:r>
            <w:proofErr w:type="spellEnd"/>
            <w:r w:rsidRPr="00702D04">
              <w:rPr>
                <w:color w:val="000000"/>
                <w:sz w:val="22"/>
              </w:rPr>
              <w:t xml:space="preserve"> пяты МС-30-0107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100001057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Комплект дисков диафрагмы (4шт)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100001065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Диск </w:t>
            </w:r>
            <w:proofErr w:type="spellStart"/>
            <w:r w:rsidRPr="00702D04">
              <w:rPr>
                <w:color w:val="000000"/>
                <w:sz w:val="22"/>
              </w:rPr>
              <w:t>разгр</w:t>
            </w:r>
            <w:proofErr w:type="spellEnd"/>
            <w:r w:rsidRPr="00702D04">
              <w:rPr>
                <w:color w:val="000000"/>
                <w:sz w:val="22"/>
              </w:rPr>
              <w:t xml:space="preserve">. к </w:t>
            </w:r>
            <w:proofErr w:type="spellStart"/>
            <w:r w:rsidRPr="00702D04">
              <w:rPr>
                <w:color w:val="000000"/>
                <w:sz w:val="22"/>
              </w:rPr>
              <w:t>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</w:t>
            </w:r>
            <w:proofErr w:type="spellEnd"/>
            <w:r w:rsidRPr="00702D04">
              <w:rPr>
                <w:color w:val="000000"/>
                <w:sz w:val="22"/>
              </w:rPr>
              <w:t xml:space="preserve"> 32/150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 30C 65НЖ  Д-200  Р-25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 ДУ 300 ПУ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 Ру25 Ду100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30Б2бк ДУ 32 РУ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30с572 </w:t>
            </w:r>
            <w:proofErr w:type="spellStart"/>
            <w:r w:rsidRPr="00702D04">
              <w:rPr>
                <w:color w:val="000000"/>
                <w:sz w:val="22"/>
              </w:rPr>
              <w:t>нж</w:t>
            </w:r>
            <w:proofErr w:type="spellEnd"/>
            <w:r w:rsidRPr="00702D04">
              <w:rPr>
                <w:color w:val="000000"/>
                <w:sz w:val="22"/>
              </w:rPr>
              <w:t xml:space="preserve"> ДУ400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30с927нж Ду-500 Ру-25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30с927нж Ду-800 Р1-25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30с927нжДУ500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30Ч6БР  Д-100 Р-10 </w:t>
            </w:r>
            <w:proofErr w:type="spellStart"/>
            <w:r w:rsidRPr="00702D04">
              <w:rPr>
                <w:color w:val="000000"/>
                <w:sz w:val="22"/>
              </w:rPr>
              <w:t>под</w:t>
            </w:r>
            <w:proofErr w:type="gramStart"/>
            <w:r w:rsidRPr="00702D04">
              <w:rPr>
                <w:color w:val="000000"/>
                <w:sz w:val="22"/>
              </w:rPr>
              <w:t>.э</w:t>
            </w:r>
            <w:proofErr w:type="gramEnd"/>
            <w:r w:rsidRPr="00702D04">
              <w:rPr>
                <w:color w:val="000000"/>
                <w:sz w:val="22"/>
              </w:rPr>
              <w:t>л.пр</w:t>
            </w:r>
            <w:proofErr w:type="spellEnd"/>
            <w:r w:rsidRPr="00702D04">
              <w:rPr>
                <w:color w:val="000000"/>
                <w:sz w:val="22"/>
              </w:rPr>
              <w:t>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883-100-Э-01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883-100-Э-01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газовая  ДУ 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газовая  ДУ 250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100 РУ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Ду 150 ПУ 40 (без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ривод</w:t>
            </w:r>
            <w:proofErr w:type="spellEnd"/>
            <w:r w:rsidRPr="00702D04">
              <w:rPr>
                <w:color w:val="000000"/>
                <w:sz w:val="22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Ду 150 ПУ 40 (без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ривод</w:t>
            </w:r>
            <w:proofErr w:type="spellEnd"/>
            <w:r w:rsidRPr="00702D04">
              <w:rPr>
                <w:color w:val="000000"/>
                <w:sz w:val="22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150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40 под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ривод</w:t>
            </w:r>
            <w:proofErr w:type="spellEnd"/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175/140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200/16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250  РУ25 под эл привод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250/16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250/25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Ду 300 ПУ 16 </w:t>
            </w:r>
            <w:proofErr w:type="spellStart"/>
            <w:r w:rsidRPr="00702D04">
              <w:rPr>
                <w:color w:val="000000"/>
                <w:sz w:val="22"/>
              </w:rPr>
              <w:t>ручн</w:t>
            </w:r>
            <w:proofErr w:type="spellEnd"/>
            <w:r w:rsidRPr="00702D04">
              <w:rPr>
                <w:color w:val="000000"/>
                <w:sz w:val="22"/>
              </w:rPr>
              <w:t>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под электропривод  Ду300 Ру16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350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Ду400 Ру16 под </w:t>
            </w:r>
            <w:proofErr w:type="spellStart"/>
            <w:r w:rsidRPr="00702D04">
              <w:rPr>
                <w:color w:val="000000"/>
                <w:sz w:val="22"/>
              </w:rPr>
              <w:t>электроприв</w:t>
            </w:r>
            <w:proofErr w:type="spellEnd"/>
            <w:r w:rsidRPr="00702D04">
              <w:rPr>
                <w:color w:val="000000"/>
                <w:sz w:val="22"/>
              </w:rPr>
              <w:t>. б/у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400/10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50 ПУ 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50/10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600мм/25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100001298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 600мм/25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Ду125 Ру10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Ду200 Ру64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Ду80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ЗКЛ-2-16 ДУ250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ЗКЛ-2-16 ДУ300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руч</w:t>
            </w:r>
            <w:proofErr w:type="spellEnd"/>
            <w:r w:rsidRPr="00702D04">
              <w:rPr>
                <w:color w:val="000000"/>
                <w:sz w:val="22"/>
              </w:rPr>
              <w:t xml:space="preserve">. приварная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200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ручная № 18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100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ручная № 21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100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ручная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200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под электропривод  Ду600 Ру25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фл</w:t>
            </w:r>
            <w:proofErr w:type="spellEnd"/>
            <w:r w:rsidRPr="00702D04">
              <w:rPr>
                <w:color w:val="000000"/>
                <w:sz w:val="22"/>
              </w:rPr>
              <w:t xml:space="preserve">. 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</w:t>
            </w:r>
            <w:proofErr w:type="spellEnd"/>
            <w:r w:rsidRPr="00702D04">
              <w:rPr>
                <w:color w:val="000000"/>
                <w:sz w:val="22"/>
              </w:rPr>
              <w:t>. ст. Ду500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фл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чуг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250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фл.чуг</w:t>
            </w:r>
            <w:proofErr w:type="spellEnd"/>
            <w:r w:rsidRPr="00702D04">
              <w:rPr>
                <w:color w:val="000000"/>
                <w:sz w:val="22"/>
              </w:rPr>
              <w:t>. руч.прив</w:t>
            </w:r>
            <w:proofErr w:type="gramStart"/>
            <w:r w:rsidRPr="00702D04">
              <w:rPr>
                <w:color w:val="000000"/>
                <w:sz w:val="22"/>
              </w:rPr>
              <w:t>.Д</w:t>
            </w:r>
            <w:proofErr w:type="gramEnd"/>
            <w:r w:rsidRPr="00702D04">
              <w:rPr>
                <w:color w:val="000000"/>
                <w:sz w:val="22"/>
              </w:rPr>
              <w:t>у300 Ру10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</w:t>
            </w:r>
            <w:proofErr w:type="spellEnd"/>
            <w:r w:rsidRPr="00702D04">
              <w:rPr>
                <w:color w:val="000000"/>
                <w:sz w:val="22"/>
              </w:rPr>
              <w:t>. ст. Ду250 Ру25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чуг</w:t>
            </w:r>
            <w:proofErr w:type="spellEnd"/>
            <w:r w:rsidRPr="00702D04">
              <w:rPr>
                <w:color w:val="000000"/>
                <w:sz w:val="22"/>
              </w:rPr>
              <w:t>. Ду300 Ру10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рив.чуг</w:t>
            </w:r>
            <w:proofErr w:type="spellEnd"/>
            <w:r w:rsidRPr="00702D04">
              <w:rPr>
                <w:color w:val="000000"/>
                <w:sz w:val="22"/>
              </w:rPr>
              <w:t>. Ду250 Ру25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ривод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250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Задвижка </w:t>
            </w:r>
            <w:proofErr w:type="spellStart"/>
            <w:r w:rsidRPr="00702D04">
              <w:rPr>
                <w:color w:val="000000"/>
                <w:sz w:val="22"/>
              </w:rPr>
              <w:t>эл</w:t>
            </w:r>
            <w:proofErr w:type="gramStart"/>
            <w:r w:rsidRPr="00702D04">
              <w:rPr>
                <w:color w:val="000000"/>
                <w:sz w:val="22"/>
              </w:rPr>
              <w:t>.п</w:t>
            </w:r>
            <w:proofErr w:type="gramEnd"/>
            <w:r w:rsidRPr="00702D04">
              <w:rPr>
                <w:color w:val="000000"/>
                <w:sz w:val="22"/>
              </w:rPr>
              <w:t>риводн</w:t>
            </w:r>
            <w:proofErr w:type="spellEnd"/>
            <w:r w:rsidRPr="00702D04">
              <w:rPr>
                <w:color w:val="000000"/>
                <w:sz w:val="22"/>
              </w:rPr>
              <w:t xml:space="preserve">.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300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Задвижка под электропривод  Ду150 Ру40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Затвор </w:t>
            </w:r>
            <w:proofErr w:type="spellStart"/>
            <w:r w:rsidRPr="00702D04">
              <w:rPr>
                <w:color w:val="000000"/>
                <w:sz w:val="22"/>
              </w:rPr>
              <w:t>диск</w:t>
            </w:r>
            <w:proofErr w:type="gramStart"/>
            <w:r w:rsidRPr="00702D04">
              <w:rPr>
                <w:color w:val="000000"/>
                <w:sz w:val="22"/>
              </w:rPr>
              <w:t>.А</w:t>
            </w:r>
            <w:proofErr w:type="gramEnd"/>
            <w:r w:rsidRPr="00702D04">
              <w:rPr>
                <w:color w:val="000000"/>
                <w:sz w:val="22"/>
              </w:rPr>
              <w:t>А</w:t>
            </w:r>
            <w:proofErr w:type="spellEnd"/>
            <w:r w:rsidRPr="00702D04">
              <w:rPr>
                <w:color w:val="000000"/>
                <w:sz w:val="22"/>
              </w:rPr>
              <w:t xml:space="preserve"> 1.514,1522 FE ДУ100-10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Затвор </w:t>
            </w:r>
            <w:proofErr w:type="spellStart"/>
            <w:r w:rsidRPr="00702D04">
              <w:rPr>
                <w:color w:val="000000"/>
                <w:sz w:val="22"/>
              </w:rPr>
              <w:t>диск</w:t>
            </w:r>
            <w:proofErr w:type="gramStart"/>
            <w:r w:rsidRPr="00702D04">
              <w:rPr>
                <w:color w:val="000000"/>
                <w:sz w:val="22"/>
              </w:rPr>
              <w:t>.А</w:t>
            </w:r>
            <w:proofErr w:type="gramEnd"/>
            <w:r w:rsidRPr="00702D04">
              <w:rPr>
                <w:color w:val="000000"/>
                <w:sz w:val="22"/>
              </w:rPr>
              <w:t>А</w:t>
            </w:r>
            <w:proofErr w:type="spellEnd"/>
            <w:r w:rsidRPr="00702D04">
              <w:rPr>
                <w:color w:val="000000"/>
                <w:sz w:val="22"/>
              </w:rPr>
              <w:t xml:space="preserve"> 1.514,1522 FE ДУ150-10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100001387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затвор </w:t>
            </w:r>
            <w:proofErr w:type="spellStart"/>
            <w:r w:rsidRPr="00702D04">
              <w:rPr>
                <w:color w:val="000000"/>
                <w:sz w:val="22"/>
              </w:rPr>
              <w:t>диск</w:t>
            </w:r>
            <w:proofErr w:type="gramStart"/>
            <w:r w:rsidRPr="00702D04">
              <w:rPr>
                <w:color w:val="000000"/>
                <w:sz w:val="22"/>
              </w:rPr>
              <w:t>.А</w:t>
            </w:r>
            <w:proofErr w:type="gramEnd"/>
            <w:r w:rsidRPr="00702D04">
              <w:rPr>
                <w:color w:val="000000"/>
                <w:sz w:val="22"/>
              </w:rPr>
              <w:t>А</w:t>
            </w:r>
            <w:proofErr w:type="spellEnd"/>
            <w:r w:rsidRPr="00702D04">
              <w:rPr>
                <w:color w:val="000000"/>
                <w:sz w:val="22"/>
              </w:rPr>
              <w:t xml:space="preserve"> 1.514,1522 FE ДУ80-10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Д150 ЦВД букса В-1206505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Д-20 Р-250   720-20-ОА-01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Д-20 Р-380     720-20-ОА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обратный Ду300 Ру25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ДУ 150 РУ 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Клапан </w:t>
            </w:r>
            <w:proofErr w:type="spellStart"/>
            <w:r w:rsidRPr="00702D04">
              <w:rPr>
                <w:color w:val="000000"/>
                <w:sz w:val="22"/>
              </w:rPr>
              <w:t>запорн</w:t>
            </w:r>
            <w:proofErr w:type="spellEnd"/>
            <w:r w:rsidRPr="00702D04">
              <w:rPr>
                <w:color w:val="000000"/>
                <w:sz w:val="22"/>
              </w:rPr>
              <w:t>. 15 с 51 п3 Ду32 Ру25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Клапан конденсата </w:t>
            </w:r>
            <w:proofErr w:type="gramStart"/>
            <w:r w:rsidRPr="00702D04">
              <w:rPr>
                <w:color w:val="000000"/>
                <w:sz w:val="22"/>
              </w:rPr>
              <w:t>СТ</w:t>
            </w:r>
            <w:proofErr w:type="gramEnd"/>
            <w:r w:rsidRPr="00702D04">
              <w:rPr>
                <w:color w:val="000000"/>
                <w:sz w:val="22"/>
              </w:rPr>
              <w:t xml:space="preserve"> 202280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Клапан КОП 19ч 21бр  Д-200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непрерывной продувки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обратный ДН-50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обратный ДН-80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обратный Ду 150/25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Клапан обратный </w:t>
            </w:r>
            <w:proofErr w:type="spellStart"/>
            <w:r w:rsidRPr="00702D04">
              <w:rPr>
                <w:color w:val="000000"/>
                <w:sz w:val="22"/>
              </w:rPr>
              <w:t>Ду</w:t>
            </w:r>
            <w:proofErr w:type="spellEnd"/>
            <w:r w:rsidRPr="00702D04">
              <w:rPr>
                <w:color w:val="000000"/>
                <w:sz w:val="22"/>
              </w:rPr>
              <w:t xml:space="preserve"> 400 </w:t>
            </w:r>
            <w:proofErr w:type="spellStart"/>
            <w:r w:rsidRPr="00702D04">
              <w:rPr>
                <w:color w:val="000000"/>
                <w:sz w:val="22"/>
              </w:rPr>
              <w:t>Ру</w:t>
            </w:r>
            <w:proofErr w:type="spellEnd"/>
            <w:r w:rsidRPr="00702D04">
              <w:rPr>
                <w:color w:val="000000"/>
                <w:sz w:val="22"/>
              </w:rPr>
              <w:t xml:space="preserve"> 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обратный ДУ-32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предохранительный Ду 400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100001768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Клапан Р-25 15кг 32п Д-25мм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</w:t>
            </w:r>
            <w:proofErr w:type="spellStart"/>
            <w:r w:rsidRPr="00702D04">
              <w:rPr>
                <w:color w:val="000000"/>
                <w:sz w:val="22"/>
              </w:rPr>
              <w:t>предвключенное</w:t>
            </w:r>
            <w:proofErr w:type="spellEnd"/>
            <w:r w:rsidRPr="00702D04">
              <w:rPr>
                <w:color w:val="000000"/>
                <w:sz w:val="22"/>
              </w:rPr>
              <w:t xml:space="preserve"> к КСВ 320-160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</w:t>
            </w:r>
            <w:proofErr w:type="spellStart"/>
            <w:r w:rsidRPr="00702D04">
              <w:rPr>
                <w:color w:val="000000"/>
                <w:sz w:val="22"/>
              </w:rPr>
              <w:t>предвключенное</w:t>
            </w:r>
            <w:proofErr w:type="spellEnd"/>
            <w:r w:rsidRPr="00702D04">
              <w:rPr>
                <w:color w:val="000000"/>
                <w:sz w:val="22"/>
              </w:rPr>
              <w:t xml:space="preserve"> к КСВ 320-160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 КС32/150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к</w:t>
            </w:r>
            <w:proofErr w:type="gramEnd"/>
            <w:r w:rsidRPr="00702D04">
              <w:rPr>
                <w:color w:val="000000"/>
                <w:sz w:val="22"/>
              </w:rPr>
              <w:t xml:space="preserve"> нас. КС32/150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раб. к 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С32-150 Н18.30.20.24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раб. к нас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С32-150 Н18.30.20.24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</w:t>
            </w:r>
            <w:proofErr w:type="spellStart"/>
            <w:r w:rsidRPr="00702D04">
              <w:rPr>
                <w:color w:val="000000"/>
                <w:sz w:val="22"/>
              </w:rPr>
              <w:t>раб.ступени</w:t>
            </w:r>
            <w:proofErr w:type="spellEnd"/>
            <w:r w:rsidRPr="00702D04">
              <w:rPr>
                <w:color w:val="000000"/>
                <w:sz w:val="22"/>
              </w:rPr>
              <w:t xml:space="preserve"> к нас</w:t>
            </w:r>
            <w:proofErr w:type="gramStart"/>
            <w:r w:rsidRPr="00702D04">
              <w:rPr>
                <w:color w:val="000000"/>
                <w:sz w:val="22"/>
              </w:rPr>
              <w:t>.Ц</w:t>
            </w:r>
            <w:proofErr w:type="gramEnd"/>
            <w:r w:rsidRPr="00702D04">
              <w:rPr>
                <w:color w:val="000000"/>
                <w:sz w:val="22"/>
              </w:rPr>
              <w:t>НСМ300/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</w:t>
            </w:r>
            <w:proofErr w:type="spellStart"/>
            <w:r w:rsidRPr="00702D04">
              <w:rPr>
                <w:color w:val="000000"/>
                <w:sz w:val="22"/>
              </w:rPr>
              <w:t>раб.ступени</w:t>
            </w:r>
            <w:proofErr w:type="spellEnd"/>
            <w:r w:rsidRPr="00702D04">
              <w:rPr>
                <w:color w:val="000000"/>
                <w:sz w:val="22"/>
              </w:rPr>
              <w:t xml:space="preserve"> к нас</w:t>
            </w:r>
            <w:proofErr w:type="gramStart"/>
            <w:r w:rsidRPr="00702D04">
              <w:rPr>
                <w:color w:val="000000"/>
                <w:sz w:val="22"/>
              </w:rPr>
              <w:t>.Ц</w:t>
            </w:r>
            <w:proofErr w:type="gramEnd"/>
            <w:r w:rsidRPr="00702D04">
              <w:rPr>
                <w:color w:val="000000"/>
                <w:sz w:val="22"/>
              </w:rPr>
              <w:t>НСМ300/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216-03-01 ХП-90/49И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2-4 ст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С 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257.01.00.03  350Д90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В-26164 Д3200-75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 Д 1250/63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 Д 1250/63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 Д 200/36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 Д 200/95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 Д 630/90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рабочее к </w:t>
            </w:r>
            <w:proofErr w:type="spellStart"/>
            <w:r w:rsidRPr="00702D04">
              <w:rPr>
                <w:color w:val="000000"/>
                <w:sz w:val="22"/>
              </w:rPr>
              <w:t>насосу</w:t>
            </w:r>
            <w:proofErr w:type="gramStart"/>
            <w:r w:rsidRPr="00702D04">
              <w:rPr>
                <w:color w:val="000000"/>
                <w:sz w:val="22"/>
              </w:rPr>
              <w:t>.А</w:t>
            </w:r>
            <w:proofErr w:type="gramEnd"/>
            <w:r w:rsidRPr="00702D04">
              <w:rPr>
                <w:color w:val="000000"/>
                <w:sz w:val="22"/>
              </w:rPr>
              <w:t>Х</w:t>
            </w:r>
            <w:proofErr w:type="spellEnd"/>
            <w:r w:rsidRPr="00702D04">
              <w:rPr>
                <w:color w:val="000000"/>
                <w:sz w:val="22"/>
              </w:rPr>
              <w:t>/И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к насосу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20/30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левое насос КС20-110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левое ЦН 400/105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нас.300Д90 256.01.00.03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Насос 5НК 9х1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насос К 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насос К 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Насос К 90/85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правое ЦН 400/105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Ф540 к насосу Д 1600/90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рабочее  Д 1600/90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Колесо рабочей 2-4ступени к </w:t>
            </w:r>
            <w:proofErr w:type="spellStart"/>
            <w:r w:rsidRPr="00702D04">
              <w:rPr>
                <w:color w:val="000000"/>
                <w:sz w:val="22"/>
              </w:rPr>
              <w:t>нас</w:t>
            </w:r>
            <w:proofErr w:type="gramStart"/>
            <w:r w:rsidRPr="00702D04">
              <w:rPr>
                <w:color w:val="000000"/>
                <w:sz w:val="22"/>
              </w:rPr>
              <w:t>.Ц</w:t>
            </w:r>
            <w:proofErr w:type="gramEnd"/>
            <w:r w:rsidRPr="00702D04">
              <w:rPr>
                <w:color w:val="000000"/>
                <w:sz w:val="22"/>
              </w:rPr>
              <w:t>НС</w:t>
            </w:r>
            <w:proofErr w:type="spellEnd"/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14.461.00.006-1 ФГ 115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14.461.00.006-1 ФГ 115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17.59.102 ПЭ580-185/200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18.23.20.01 КС80/155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18.23.20.01 КС80/155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18.23.20.01 КС80/155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18.38.30.02 1ст 320-160.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Колесо ч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18.38.30.03.  КСВ 320-160.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100002098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46-2 к насосу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граф. ОНП-80-202 НПС65/35-500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графит. КГФ-Г-П1 300х270х15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графит. КГФ-Г-П1 300х270х15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графит. КГФ-Г-П2 300х270х15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графит. МД-100 250х210х15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КГФ-Г-48*32*8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КГФ-Г-64х44х10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КГФ-Г-64х44х10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КГФ-Г-О 64х44х10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МД-100 62х36х13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графитовое МД-100 62х36х13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Д1023549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защит. Г-310-21  Д 12500-24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Кольцо защит. </w:t>
            </w:r>
            <w:proofErr w:type="spellStart"/>
            <w:r w:rsidRPr="00702D04">
              <w:rPr>
                <w:color w:val="000000"/>
                <w:sz w:val="22"/>
              </w:rPr>
              <w:t>раб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ол</w:t>
            </w:r>
            <w:proofErr w:type="spellEnd"/>
            <w:r w:rsidRPr="00702D04">
              <w:rPr>
                <w:color w:val="000000"/>
                <w:sz w:val="22"/>
              </w:rPr>
              <w:t>. к СЭ1250/140/11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Кольцо защит. </w:t>
            </w:r>
            <w:proofErr w:type="spellStart"/>
            <w:r w:rsidRPr="00702D04">
              <w:rPr>
                <w:color w:val="000000"/>
                <w:sz w:val="22"/>
              </w:rPr>
              <w:t>раб</w:t>
            </w:r>
            <w:proofErr w:type="gramStart"/>
            <w:r w:rsidRPr="00702D04">
              <w:rPr>
                <w:color w:val="000000"/>
                <w:sz w:val="22"/>
              </w:rPr>
              <w:t>.к</w:t>
            </w:r>
            <w:proofErr w:type="gramEnd"/>
            <w:r w:rsidRPr="00702D04">
              <w:rPr>
                <w:color w:val="000000"/>
                <w:sz w:val="22"/>
              </w:rPr>
              <w:t>ол</w:t>
            </w:r>
            <w:proofErr w:type="spellEnd"/>
            <w:r w:rsidRPr="00702D04">
              <w:rPr>
                <w:color w:val="000000"/>
                <w:sz w:val="22"/>
              </w:rPr>
              <w:t>. к СЭ1250/140/11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защитное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защитное насос К 45/55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Кольцо к клапану Д90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100002118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Кольцо к </w:t>
            </w:r>
            <w:proofErr w:type="spellStart"/>
            <w:r w:rsidRPr="00702D04">
              <w:rPr>
                <w:color w:val="000000"/>
                <w:sz w:val="22"/>
              </w:rPr>
              <w:t>предохр</w:t>
            </w:r>
            <w:proofErr w:type="spellEnd"/>
            <w:r w:rsidRPr="00702D04">
              <w:rPr>
                <w:color w:val="000000"/>
                <w:sz w:val="22"/>
              </w:rPr>
              <w:t>. клапану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Подушка </w:t>
            </w:r>
            <w:proofErr w:type="spellStart"/>
            <w:r w:rsidRPr="00702D04">
              <w:rPr>
                <w:color w:val="000000"/>
                <w:sz w:val="22"/>
              </w:rPr>
              <w:t>гидропяты</w:t>
            </w:r>
            <w:proofErr w:type="spellEnd"/>
            <w:r w:rsidRPr="00702D04">
              <w:rPr>
                <w:color w:val="000000"/>
                <w:sz w:val="22"/>
              </w:rPr>
              <w:t xml:space="preserve"> ПЭ580-185/200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Подушка </w:t>
            </w:r>
            <w:proofErr w:type="spellStart"/>
            <w:r w:rsidRPr="00702D04">
              <w:rPr>
                <w:color w:val="000000"/>
                <w:sz w:val="22"/>
              </w:rPr>
              <w:t>гидропяты</w:t>
            </w:r>
            <w:proofErr w:type="spellEnd"/>
            <w:r w:rsidRPr="00702D04">
              <w:rPr>
                <w:color w:val="000000"/>
                <w:sz w:val="22"/>
              </w:rPr>
              <w:t xml:space="preserve"> ПЭ580-185/200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Подушка пяты черт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18,23,1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 6-326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11208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113 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12210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jc w:val="center"/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180501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180609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180609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203(6203)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20703 К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213 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213(6213)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221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2226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22352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2306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2306 КМ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2307 КМ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2311 К1М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2311 К1М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2314 КМ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2326 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3003156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310 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32226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3230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326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3520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3528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3628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3640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3652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3652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4074110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46118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46216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46308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100003998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51113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5-122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60205(6205-Z)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60305(6305-Z,6305-2RS)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6-322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66322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66410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70-324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7203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7204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7309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7310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7609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80018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80318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8108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8112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8112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8115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8214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8218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8220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8220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100004059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8222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100004061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Подшипник 943170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100005011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Секция КС50/110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100005072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Спираль левая ч.08.2886.020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100005073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Спираль правая ч.08.2886 Т-1/2,2/2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702D04">
              <w:rPr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3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круг Д 24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9,6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круг Д 40  5м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50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лист. 1,5 мм г/к 1250х2500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7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лист</w:t>
            </w:r>
            <w:proofErr w:type="gramStart"/>
            <w:r w:rsidRPr="00702D04">
              <w:rPr>
                <w:color w:val="000000"/>
                <w:sz w:val="22"/>
              </w:rPr>
              <w:t>.</w:t>
            </w:r>
            <w:proofErr w:type="gramEnd"/>
            <w:r w:rsidRPr="00702D04">
              <w:rPr>
                <w:color w:val="000000"/>
                <w:sz w:val="22"/>
              </w:rPr>
              <w:t xml:space="preserve"> </w:t>
            </w:r>
            <w:proofErr w:type="gramStart"/>
            <w:r w:rsidRPr="00702D04">
              <w:rPr>
                <w:color w:val="000000"/>
                <w:sz w:val="22"/>
              </w:rPr>
              <w:t>н</w:t>
            </w:r>
            <w:proofErr w:type="gramEnd"/>
            <w:r w:rsidRPr="00702D04">
              <w:rPr>
                <w:color w:val="000000"/>
                <w:sz w:val="22"/>
              </w:rPr>
              <w:t>ерж. 9мм. 1500х6000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229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 xml:space="preserve">Сталь </w:t>
            </w:r>
            <w:proofErr w:type="spellStart"/>
            <w:r w:rsidRPr="00702D04">
              <w:rPr>
                <w:color w:val="000000"/>
                <w:sz w:val="22"/>
              </w:rPr>
              <w:t>лист</w:t>
            </w:r>
            <w:proofErr w:type="gramStart"/>
            <w:r w:rsidRPr="00702D04">
              <w:rPr>
                <w:color w:val="000000"/>
                <w:sz w:val="22"/>
              </w:rPr>
              <w:t>.н</w:t>
            </w:r>
            <w:proofErr w:type="gramEnd"/>
            <w:r w:rsidRPr="00702D04">
              <w:rPr>
                <w:color w:val="000000"/>
                <w:sz w:val="22"/>
              </w:rPr>
              <w:t>ерж</w:t>
            </w:r>
            <w:proofErr w:type="spellEnd"/>
            <w:r w:rsidRPr="00702D04">
              <w:rPr>
                <w:color w:val="000000"/>
                <w:sz w:val="22"/>
              </w:rPr>
              <w:t>. 5мм СТ 0.8 Х18Н10Т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29,4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листовая  ст.20 6мм ГОСТ-19903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418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листовая оцинкованная 1.5мм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5 101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полосовая 100х10  17м ГОСТ 103-76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133,65</w:t>
            </w:r>
          </w:p>
        </w:tc>
      </w:tr>
      <w:tr w:rsidR="00CC3A9D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100005137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Сталь угловая  125х125 ГОСТ 8509-93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A9D" w:rsidRPr="00702D04" w:rsidRDefault="00CC3A9D" w:rsidP="00702D04">
            <w:pPr>
              <w:jc w:val="center"/>
              <w:rPr>
                <w:sz w:val="22"/>
              </w:rPr>
            </w:pPr>
            <w:proofErr w:type="spellStart"/>
            <w:r w:rsidRPr="00702D04">
              <w:rPr>
                <w:color w:val="000000"/>
                <w:sz w:val="22"/>
              </w:rPr>
              <w:t>тн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A9D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117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100005958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Цевка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Шт.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27</w:t>
            </w:r>
          </w:p>
        </w:tc>
      </w:tr>
      <w:tr w:rsidR="004D2305" w:rsidRPr="00702D04" w:rsidTr="00702D0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CC3A9D">
            <w:pPr>
              <w:pStyle w:val="af9"/>
              <w:numPr>
                <w:ilvl w:val="0"/>
                <w:numId w:val="15"/>
              </w:numPr>
              <w:rPr>
                <w:color w:val="000000"/>
                <w:sz w:val="2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100005993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4D2305">
            <w:pPr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Червяк Г1234088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CC3A9D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Шт.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305" w:rsidRPr="00702D04" w:rsidRDefault="004D2305" w:rsidP="00702D04">
            <w:pPr>
              <w:jc w:val="center"/>
              <w:rPr>
                <w:color w:val="000000"/>
                <w:sz w:val="22"/>
              </w:rPr>
            </w:pPr>
            <w:r w:rsidRPr="00702D04">
              <w:rPr>
                <w:color w:val="000000"/>
                <w:sz w:val="22"/>
              </w:rPr>
              <w:t>1</w:t>
            </w:r>
          </w:p>
        </w:tc>
      </w:tr>
    </w:tbl>
    <w:p w:rsidR="00702D04" w:rsidRPr="00702D04" w:rsidRDefault="00702D04" w:rsidP="00702D04">
      <w:pPr>
        <w:pStyle w:val="Style1"/>
        <w:widowControl/>
        <w:spacing w:before="24" w:line="274" w:lineRule="exact"/>
        <w:jc w:val="left"/>
        <w:rPr>
          <w:rStyle w:val="FontStyle11"/>
          <w:sz w:val="24"/>
        </w:rPr>
      </w:pPr>
      <w:r w:rsidRPr="00702D04">
        <w:rPr>
          <w:rStyle w:val="FontStyle11"/>
          <w:sz w:val="24"/>
        </w:rPr>
        <w:t>Примечание:</w:t>
      </w:r>
    </w:p>
    <w:p w:rsidR="00702D04" w:rsidRPr="00702D04" w:rsidRDefault="00702D04" w:rsidP="00702D04">
      <w:pPr>
        <w:pStyle w:val="Style1"/>
        <w:widowControl/>
        <w:spacing w:line="274" w:lineRule="exact"/>
        <w:rPr>
          <w:rStyle w:val="FontStyle11"/>
          <w:sz w:val="24"/>
          <w:u w:val="single"/>
        </w:rPr>
      </w:pPr>
      <w:r w:rsidRPr="00702D04">
        <w:rPr>
          <w:rStyle w:val="FontStyle11"/>
          <w:sz w:val="24"/>
          <w:u w:val="single"/>
        </w:rPr>
        <w:t>"Материалы заказчика" могут быть уто</w:t>
      </w:r>
      <w:r w:rsidR="00205FD7">
        <w:rPr>
          <w:rStyle w:val="FontStyle11"/>
          <w:sz w:val="24"/>
          <w:u w:val="single"/>
        </w:rPr>
        <w:t>чнены по наличию на складах</w:t>
      </w:r>
      <w:r w:rsidRPr="00702D04">
        <w:rPr>
          <w:rStyle w:val="FontStyle11"/>
          <w:sz w:val="24"/>
          <w:u w:val="single"/>
        </w:rPr>
        <w:t xml:space="preserve"> ТГК-1 на момент выполнения работ.</w:t>
      </w:r>
    </w:p>
    <w:p w:rsidR="00171C09" w:rsidRDefault="00171C09" w:rsidP="00171C09">
      <w:pPr>
        <w:rPr>
          <w:b/>
        </w:rPr>
      </w:pPr>
    </w:p>
    <w:p w:rsidR="006C36EA" w:rsidRDefault="006C36EA" w:rsidP="002744B9">
      <w:pPr>
        <w:jc w:val="center"/>
        <w:rPr>
          <w:b/>
        </w:rPr>
      </w:pPr>
      <w:r w:rsidRPr="00CF089C">
        <w:rPr>
          <w:b/>
        </w:rPr>
        <w:t xml:space="preserve">3. Требования заказчика к персоналу </w:t>
      </w:r>
      <w:r w:rsidR="00FE6FBD" w:rsidRPr="00CF089C">
        <w:rPr>
          <w:b/>
        </w:rPr>
        <w:t>ген</w:t>
      </w:r>
      <w:r w:rsidRPr="00CF089C">
        <w:rPr>
          <w:b/>
        </w:rPr>
        <w:t>подрядной организации</w:t>
      </w:r>
    </w:p>
    <w:p w:rsidR="000B6DE9" w:rsidRPr="00CF089C" w:rsidRDefault="00815DC7" w:rsidP="000B6DE9">
      <w:pPr>
        <w:jc w:val="both"/>
      </w:pPr>
      <w:r w:rsidRPr="00CF089C">
        <w:t xml:space="preserve">3.1. </w:t>
      </w:r>
      <w:r w:rsidR="000B6DE9" w:rsidRPr="00CF089C">
        <w:t xml:space="preserve">Наличие у </w:t>
      </w:r>
      <w:r w:rsidR="00FE6FBD" w:rsidRPr="00CF089C">
        <w:t>Генподрядчика</w:t>
      </w:r>
      <w:r w:rsidR="000B6DE9" w:rsidRPr="00CF089C">
        <w:t xml:space="preserve"> обученного и аттестованного персонала, ИТР (руководителей р</w:t>
      </w:r>
      <w:r w:rsidR="000B6DE9" w:rsidRPr="00CF089C">
        <w:t>а</w:t>
      </w:r>
      <w:r w:rsidR="000B6DE9" w:rsidRPr="00CF089C">
        <w:t>бот), имеющих право: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выполнять работы, заявленные в Техническом задании;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выдачи нарядов, распоряжений;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быть руководителем работ;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быть производителем работ;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выполнять специальные работы.</w:t>
      </w:r>
    </w:p>
    <w:p w:rsidR="00832025" w:rsidRPr="00CF089C" w:rsidRDefault="00815DC7" w:rsidP="00C9267F">
      <w:pPr>
        <w:jc w:val="both"/>
      </w:pPr>
      <w:r w:rsidRPr="00CF089C">
        <w:t>3.2. П</w:t>
      </w:r>
      <w:r w:rsidR="000B6DE9" w:rsidRPr="00CF089C">
        <w:t>ри проведении технического обслуживания тепломех</w:t>
      </w:r>
      <w:r w:rsidRPr="00CF089C">
        <w:t>анического оборудования</w:t>
      </w:r>
      <w:r w:rsidR="000B6DE9" w:rsidRPr="00CF089C">
        <w:t xml:space="preserve"> </w:t>
      </w:r>
      <w:r w:rsidR="00FE6FBD" w:rsidRPr="00CF089C">
        <w:t>Генподрядчик</w:t>
      </w:r>
      <w:r w:rsidR="00B20107" w:rsidRPr="00CF089C">
        <w:t xml:space="preserve"> обязан</w:t>
      </w:r>
      <w:r w:rsidR="00832025" w:rsidRPr="00CF089C">
        <w:t>: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иметь всю нормативно-техническую и технологическую документацию на все обслуживаемое оборудование. Документация должна соответствовать требованиям раздела 2.5. Правил орг</w:t>
      </w:r>
      <w:r w:rsidRPr="00CF089C">
        <w:t>а</w:t>
      </w:r>
      <w:r w:rsidRPr="00CF089C">
        <w:t>низации технического обслуживания и ремонта оборудования, зданий, сооружений электр</w:t>
      </w:r>
      <w:r w:rsidRPr="00CF089C">
        <w:t>о</w:t>
      </w:r>
      <w:r w:rsidRPr="00CF089C">
        <w:t>станций и сетей (далее - СО 34.04.181 -2003);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выполнить Работы в соответствии с нормативно-технической и технологической документ</w:t>
      </w:r>
      <w:r w:rsidRPr="00CF089C">
        <w:t>а</w:t>
      </w:r>
      <w:r w:rsidRPr="00CF089C">
        <w:t>цией на обслуживаемое оборудование;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назначить ответственных исполнителей работ по техническому обслуживанию;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оформлять журналы технического обслуживания по видам оборудова</w:t>
      </w:r>
      <w:r w:rsidRPr="00CF089C">
        <w:softHyphen/>
        <w:t>ния, в которые должны вноситься сведения о выполненных работах, сроках вы</w:t>
      </w:r>
      <w:r w:rsidRPr="00CF089C">
        <w:softHyphen/>
        <w:t>полнения и исполнителях;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вести систематический </w:t>
      </w:r>
      <w:proofErr w:type="gramStart"/>
      <w:r w:rsidRPr="00CF089C">
        <w:t>контроль за</w:t>
      </w:r>
      <w:proofErr w:type="gramEnd"/>
      <w:r w:rsidRPr="00CF089C">
        <w:t xml:space="preserve"> своевременным проведением и выполненным объемом работ при техническом обслуживании;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нести полную ответственность до момента окончания работ, за сохранность</w:t>
      </w:r>
      <w:r w:rsidRPr="00CF089C">
        <w:br/>
        <w:t>оборудования, изделий, конструкций и материалов, в случае их предоставления заказчиком;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совместно с эксплуатационными цехами составлять проекты планов технического обслуж</w:t>
      </w:r>
      <w:r w:rsidRPr="00CF089C">
        <w:t>и</w:t>
      </w:r>
      <w:r w:rsidRPr="00CF089C">
        <w:t>вания;</w:t>
      </w:r>
    </w:p>
    <w:p w:rsidR="000B6DE9" w:rsidRPr="00AC00D7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AC00D7">
        <w:t>производить учет и анализ, накапливать сведения о неисправностях, отказах в работе, повт</w:t>
      </w:r>
      <w:r w:rsidRPr="00AC00D7">
        <w:t>о</w:t>
      </w:r>
      <w:r w:rsidRPr="00AC00D7">
        <w:t>ряемости дефектов, ресурсе работы оборудования;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своевременно оформлят</w:t>
      </w:r>
      <w:r w:rsidR="00C317DB" w:rsidRPr="00CF089C">
        <w:t>ь техническую документацию на техническое обслуживание</w:t>
      </w:r>
      <w:r w:rsidRPr="00CF089C">
        <w:t>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давать предложения по составу работ по техническому обслуживанию и периодичности (с</w:t>
      </w:r>
      <w:r w:rsidRPr="00CF089C">
        <w:t>о</w:t>
      </w:r>
      <w:r w:rsidRPr="00CF089C">
        <w:t>ставлять графики) их выполнения для каждого вида оборудования;</w:t>
      </w:r>
    </w:p>
    <w:p w:rsidR="000B6DE9" w:rsidRPr="00CF089C" w:rsidRDefault="000B6DE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lastRenderedPageBreak/>
        <w:t>назначить ответственных представителей для участия в дефектации, подготовке</w:t>
      </w:r>
      <w:r w:rsidRPr="00CF089C">
        <w:br/>
        <w:t>технических решений, контроле качества, входном контроле, передаче выполненных работ Заказчику;</w:t>
      </w:r>
    </w:p>
    <w:p w:rsidR="000B6DE9" w:rsidRPr="00CF089C" w:rsidRDefault="00815DC7" w:rsidP="000B6DE9">
      <w:pPr>
        <w:jc w:val="both"/>
      </w:pPr>
      <w:r w:rsidRPr="00CF089C">
        <w:t>3.3</w:t>
      </w:r>
      <w:r w:rsidR="000B6DE9" w:rsidRPr="00CF089C">
        <w:t xml:space="preserve">. </w:t>
      </w:r>
      <w:r w:rsidRPr="00CF089C">
        <w:t>П</w:t>
      </w:r>
      <w:r w:rsidR="000B6DE9" w:rsidRPr="00CF089C">
        <w:t xml:space="preserve">ри проведении текущих ремонтов </w:t>
      </w:r>
      <w:r w:rsidRPr="00CF089C">
        <w:t>оборудования Г</w:t>
      </w:r>
      <w:r w:rsidR="00C317DB" w:rsidRPr="00CF089C">
        <w:t>ен</w:t>
      </w:r>
      <w:r w:rsidR="000B6DE9" w:rsidRPr="00CF089C">
        <w:t>подрядчи</w:t>
      </w:r>
      <w:r w:rsidRPr="00CF089C">
        <w:t>к</w:t>
      </w:r>
      <w:r w:rsidR="000B6DE9" w:rsidRPr="00CF089C">
        <w:t xml:space="preserve"> обязан:</w:t>
      </w:r>
    </w:p>
    <w:p w:rsidR="00D277E4" w:rsidRPr="00CF089C" w:rsidRDefault="00AC00D7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AC00D7">
        <w:t xml:space="preserve">руководствоваться </w:t>
      </w:r>
      <w:r w:rsidR="00D277E4" w:rsidRPr="00AC00D7">
        <w:t xml:space="preserve"> нормативно</w:t>
      </w:r>
      <w:r w:rsidR="00D277E4" w:rsidRPr="00CF089C">
        <w:t>-техническ</w:t>
      </w:r>
      <w:r>
        <w:t>ой</w:t>
      </w:r>
      <w:r w:rsidR="00D277E4" w:rsidRPr="00CF089C">
        <w:t xml:space="preserve"> и технологическ</w:t>
      </w:r>
      <w:r>
        <w:t>ой</w:t>
      </w:r>
      <w:r w:rsidR="00D277E4" w:rsidRPr="00CF089C">
        <w:t xml:space="preserve"> документаци</w:t>
      </w:r>
      <w:r>
        <w:t>ей</w:t>
      </w:r>
      <w:r w:rsidR="00D277E4" w:rsidRPr="00CF089C">
        <w:t xml:space="preserve"> на все р</w:t>
      </w:r>
      <w:r w:rsidR="00D277E4" w:rsidRPr="00CF089C">
        <w:t>е</w:t>
      </w:r>
      <w:r w:rsidR="00D277E4" w:rsidRPr="00CF089C">
        <w:t>монтируемое оборудование. Документация должна соответс</w:t>
      </w:r>
      <w:r w:rsidR="000F5A13" w:rsidRPr="00CF089C">
        <w:t>твовать требованиям раздела 2.5</w:t>
      </w:r>
      <w:r w:rsidR="00D277E4" w:rsidRPr="00CF089C">
        <w:t xml:space="preserve"> </w:t>
      </w:r>
      <w:r w:rsidR="000F5A13" w:rsidRPr="00CF089C">
        <w:t>СО 34.04.181 -2003</w:t>
      </w:r>
      <w:r w:rsidR="00D277E4" w:rsidRPr="00CF089C">
        <w:t>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выполнить Работы в соответствии с нормативно-технической и технологической документ</w:t>
      </w:r>
      <w:r w:rsidRPr="00CF089C">
        <w:t>а</w:t>
      </w:r>
      <w:r w:rsidRPr="00CF089C">
        <w:t>цией на ремонтируемое оборудование;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назначить ответственных представителей для участия в дефектации, подготовке техниче</w:t>
      </w:r>
      <w:r w:rsidRPr="00CF089C">
        <w:softHyphen/>
        <w:t>ских решений, контроле качества, входном контроле, передаче выполненных работ Заказчику;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сдать Заказчику законченные работы с предоставлением отчетной ремонтной документации, оформленной в соответствии </w:t>
      </w:r>
      <w:proofErr w:type="gramStart"/>
      <w:r w:rsidRPr="00CF089C">
        <w:t>с</w:t>
      </w:r>
      <w:proofErr w:type="gramEnd"/>
      <w:r w:rsidRPr="00CF089C">
        <w:t xml:space="preserve"> СО 34.04.181-2003.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разрабатывать и согласовывать с Заказчиком графики ремонтов, проекты производства работ и ведомости планируе</w:t>
      </w:r>
      <w:r w:rsidRPr="00CF089C">
        <w:softHyphen/>
        <w:t>мых работ по ремонтам (капитальным, средним и текущим) тепломех</w:t>
      </w:r>
      <w:r w:rsidRPr="00CF089C">
        <w:t>а</w:t>
      </w:r>
      <w:r w:rsidRPr="00CF089C">
        <w:t>нического оборудования Петрозаводской ТЭЦ;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составлять технологические карты на однотипные часто повторяющиеся работы по ремонту отдельных узлов технологического оборудования;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определять потребность в запасных частях, оборудовании, материалах, своевременно да</w:t>
      </w:r>
      <w:r w:rsidRPr="00CF089C">
        <w:softHyphen/>
        <w:t>вать предложения начальникам производственных цехов Петрозаводской ТЭЦ по формированию зая</w:t>
      </w:r>
      <w:r w:rsidRPr="00CF089C">
        <w:softHyphen/>
        <w:t>вок;</w:t>
      </w:r>
    </w:p>
    <w:p w:rsidR="00B253C0" w:rsidRPr="00AC00D7" w:rsidRDefault="00B253C0" w:rsidP="00B253C0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AC00D7">
        <w:t>при необходимости осуществлять восстановление деталей и узлов в заводских условиях;</w:t>
      </w:r>
    </w:p>
    <w:p w:rsidR="00D277E4" w:rsidRPr="00AC00D7" w:rsidRDefault="00815DC7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AC00D7">
        <w:t>осуществлять доставку</w:t>
      </w:r>
      <w:r w:rsidR="00D277E4" w:rsidRPr="00AC00D7">
        <w:t xml:space="preserve"> деталей и узлов оборудования к месту проведения ремонта в заво</w:t>
      </w:r>
      <w:r w:rsidR="00D277E4" w:rsidRPr="00AC00D7">
        <w:t>д</w:t>
      </w:r>
      <w:r w:rsidR="00D277E4" w:rsidRPr="00AC00D7">
        <w:t>ских</w:t>
      </w:r>
      <w:r w:rsidR="00D1427B" w:rsidRPr="00AC00D7">
        <w:t xml:space="preserve"> условиях</w:t>
      </w:r>
      <w:r w:rsidR="00565A8A" w:rsidRPr="00AC00D7">
        <w:t>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обеспечить выполнение работ в соответствии с согласованными графиками ра</w:t>
      </w:r>
      <w:r w:rsidR="00565A8A" w:rsidRPr="00CF089C">
        <w:t>бот;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выполнять </w:t>
      </w:r>
      <w:r w:rsidR="00565A8A" w:rsidRPr="00CF089C">
        <w:t>контрольные обходы оборудования;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оперативно проводить работы в нерабочее время;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 случае возникновения аварийных отказов оборудования Петрозаводской ТЭЦ приступить к немедленному устранению возникших неисправностей не позднее 2-х часов с момента ув</w:t>
      </w:r>
      <w:r w:rsidRPr="00CF089C">
        <w:t>е</w:t>
      </w:r>
      <w:r w:rsidRPr="00CF089C">
        <w:t>домления;</w:t>
      </w:r>
    </w:p>
    <w:p w:rsidR="00D277E4" w:rsidRPr="00CF089C" w:rsidRDefault="00D277E4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обеспечить чистоту мест выполнения работ в процессе и после их завершения;</w:t>
      </w:r>
    </w:p>
    <w:p w:rsidR="007462B9" w:rsidRPr="00CF089C" w:rsidRDefault="007462B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выполнять гарантийные обязательства по безвозмездному устранению дефектов, выявляемых в гарантийный период;</w:t>
      </w:r>
    </w:p>
    <w:p w:rsidR="00D277E4" w:rsidRPr="00CF089C" w:rsidRDefault="00291BD2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обеспечить </w:t>
      </w:r>
      <w:r w:rsidR="00D277E4" w:rsidRPr="00CF089C">
        <w:t xml:space="preserve">наличие у </w:t>
      </w:r>
      <w:r w:rsidRPr="00CF089C">
        <w:t xml:space="preserve">своих </w:t>
      </w:r>
      <w:r w:rsidR="00D277E4" w:rsidRPr="00CF089C">
        <w:t>работников однотипной спецодежды с названием  и логотипом организации-подрядчика при выполнении работ на объектах ОАО «ТГК-1»</w:t>
      </w:r>
      <w:r w:rsidR="007462B9" w:rsidRPr="00CF089C">
        <w:t>.</w:t>
      </w:r>
    </w:p>
    <w:p w:rsidR="00C23B6F" w:rsidRDefault="00C23B6F" w:rsidP="000F5A13">
      <w:pPr>
        <w:pStyle w:val="20"/>
        <w:jc w:val="both"/>
        <w:rPr>
          <w:rFonts w:ascii="Times New Roman" w:hAnsi="Times New Roman"/>
        </w:rPr>
      </w:pPr>
    </w:p>
    <w:p w:rsidR="002744B9" w:rsidRPr="00CF089C" w:rsidRDefault="002744B9" w:rsidP="007E0FDB">
      <w:pPr>
        <w:numPr>
          <w:ilvl w:val="0"/>
          <w:numId w:val="2"/>
        </w:numPr>
        <w:jc w:val="center"/>
        <w:rPr>
          <w:b/>
        </w:rPr>
      </w:pPr>
      <w:r w:rsidRPr="00CF089C">
        <w:rPr>
          <w:b/>
        </w:rPr>
        <w:t xml:space="preserve">Требования заказчика к </w:t>
      </w:r>
      <w:r w:rsidR="00C317DB" w:rsidRPr="00CF089C">
        <w:rPr>
          <w:b/>
        </w:rPr>
        <w:t>ген</w:t>
      </w:r>
      <w:r w:rsidRPr="00CF089C">
        <w:rPr>
          <w:b/>
        </w:rPr>
        <w:t>подрядной организации</w:t>
      </w:r>
    </w:p>
    <w:p w:rsidR="007E0FDB" w:rsidRPr="00CF089C" w:rsidRDefault="007E0FDB" w:rsidP="007E0FDB">
      <w:pPr>
        <w:ind w:firstLine="360"/>
        <w:jc w:val="both"/>
      </w:pPr>
      <w:r w:rsidRPr="00CF089C">
        <w:t>Участник обязан:</w:t>
      </w:r>
    </w:p>
    <w:p w:rsidR="002744B9" w:rsidRPr="00CF089C" w:rsidRDefault="002744B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иметь производственно-техническую базу, расположенную в г. Петрозаводске, для обслуж</w:t>
      </w:r>
      <w:r w:rsidRPr="00CF089C">
        <w:t>и</w:t>
      </w:r>
      <w:r w:rsidRPr="00CF089C">
        <w:t>вания выполнения работ по текущему ремонту тепломеханического оборудования Петроз</w:t>
      </w:r>
      <w:r w:rsidRPr="00CF089C">
        <w:t>а</w:t>
      </w:r>
      <w:r w:rsidRPr="00CF089C">
        <w:t>водской ТЭЦ;</w:t>
      </w:r>
    </w:p>
    <w:p w:rsidR="002744B9" w:rsidRPr="00CF089C" w:rsidRDefault="002744B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иметь возможность выполнения работ по ремонту в заводских условиях;</w:t>
      </w:r>
    </w:p>
    <w:p w:rsidR="00411E69" w:rsidRPr="00CF089C" w:rsidRDefault="00411E6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все работы по текущему ремонту и техническому обслуживанию выполнять своими инстр</w:t>
      </w:r>
      <w:r w:rsidRPr="00CF089C">
        <w:t>у</w:t>
      </w:r>
      <w:r w:rsidRPr="00CF089C">
        <w:t>ментами и приспособлениями;</w:t>
      </w:r>
    </w:p>
    <w:p w:rsidR="00411E69" w:rsidRPr="00CF089C" w:rsidRDefault="00411E6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должен иметь опыт выполнения работ, заявленных в техническом задании, не менее 5 лет;</w:t>
      </w:r>
    </w:p>
    <w:p w:rsidR="002744B9" w:rsidRPr="00CF089C" w:rsidRDefault="002744B9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на момент подачи конкурсной заявки должен иметь  свидетельство    НАКС о производстве</w:t>
      </w:r>
      <w:r w:rsidRPr="00CF089C">
        <w:t>н</w:t>
      </w:r>
      <w:r w:rsidRPr="00CF089C">
        <w:t>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CF089C">
        <w:t>ств дл</w:t>
      </w:r>
      <w:proofErr w:type="gramEnd"/>
      <w:r w:rsidRPr="00CF089C">
        <w:t>я опасных производственных объек</w:t>
      </w:r>
      <w:r w:rsidR="00B253C0" w:rsidRPr="00CF089C">
        <w:t>тов»;</w:t>
      </w:r>
    </w:p>
    <w:p w:rsidR="00C9267F" w:rsidRPr="00CF089C" w:rsidRDefault="00C9267F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на момент подачи </w:t>
      </w:r>
      <w:r w:rsidR="00B253C0" w:rsidRPr="00CF089C">
        <w:t>предложения</w:t>
      </w:r>
      <w:r w:rsidRPr="00CF089C">
        <w:t xml:space="preserve"> должен иметь лицензию на проведение газоопасных работ.</w:t>
      </w:r>
    </w:p>
    <w:p w:rsidR="00D162E2" w:rsidRPr="00CF089C" w:rsidRDefault="00D162E2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 xml:space="preserve">на момент подачи </w:t>
      </w:r>
      <w:r w:rsidR="00B253C0" w:rsidRPr="00CF089C">
        <w:t>предложения</w:t>
      </w:r>
      <w:r w:rsidRPr="00CF089C">
        <w:t xml:space="preserve"> обязан ознакомиться с объектом по месту</w:t>
      </w:r>
      <w:r w:rsidR="00B253C0" w:rsidRPr="00CF089C">
        <w:t>;</w:t>
      </w:r>
    </w:p>
    <w:p w:rsidR="007E0FDB" w:rsidRPr="00CF089C" w:rsidRDefault="007E0FDB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lastRenderedPageBreak/>
        <w:t xml:space="preserve">работники </w:t>
      </w:r>
      <w:r w:rsidR="00B12957" w:rsidRPr="00CF089C">
        <w:t>Г</w:t>
      </w:r>
      <w:r w:rsidR="00F94DD8" w:rsidRPr="00CF089C">
        <w:t>ен</w:t>
      </w:r>
      <w:r w:rsidRPr="00CF089C">
        <w:t>подрядчика должны быть ознакомлены с Экологической политикой ОА</w:t>
      </w:r>
      <w:r w:rsidR="00B12957" w:rsidRPr="00CF089C">
        <w:t>О «ТГК-1», Г</w:t>
      </w:r>
      <w:r w:rsidR="00F94DD8" w:rsidRPr="00CF089C">
        <w:t>енподрядчик</w:t>
      </w:r>
      <w:r w:rsidRPr="00CF089C"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E0FDB" w:rsidRPr="00CF089C" w:rsidRDefault="00B12957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Г</w:t>
      </w:r>
      <w:r w:rsidR="00F94DD8" w:rsidRPr="00CF089C">
        <w:t>ен</w:t>
      </w:r>
      <w:r w:rsidR="007E0FDB" w:rsidRPr="00CF089C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="007E0FDB" w:rsidRPr="00CF089C">
        <w:t>кт вкл</w:t>
      </w:r>
      <w:proofErr w:type="gramEnd"/>
      <w:r w:rsidR="007E0FDB" w:rsidRPr="00CF089C">
        <w:t xml:space="preserve">ючается в договор в случае, если деятельность </w:t>
      </w:r>
      <w:r w:rsidR="00F94DD8" w:rsidRPr="00CF089C">
        <w:t>ген</w:t>
      </w:r>
      <w:r w:rsidR="007E0FDB" w:rsidRPr="00CF089C">
        <w:t>подрядчика связана со значим</w:t>
      </w:r>
      <w:r w:rsidR="007E0FDB" w:rsidRPr="00CF089C">
        <w:t>ы</w:t>
      </w:r>
      <w:r w:rsidR="007E0FDB" w:rsidRPr="00CF089C">
        <w:t>ми экологическими аспектами: образование, сбор, вывоз и размещение строительно-промышленных отходов, а также других отходов I-IV классов опасности);</w:t>
      </w:r>
    </w:p>
    <w:p w:rsidR="007E0FDB" w:rsidRPr="00CF089C" w:rsidRDefault="00B12957" w:rsidP="00825008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F089C">
        <w:t>Г</w:t>
      </w:r>
      <w:r w:rsidR="00F94DD8" w:rsidRPr="00CF089C">
        <w:t>ен</w:t>
      </w:r>
      <w:r w:rsidR="007E0FDB" w:rsidRPr="00CF089C">
        <w:t>подрядчик несет ответственность за соблюдение требований природоохранного законод</w:t>
      </w:r>
      <w:r w:rsidR="007E0FDB" w:rsidRPr="00CF089C">
        <w:t>а</w:t>
      </w:r>
      <w:r w:rsidR="007E0FDB" w:rsidRPr="00CF089C">
        <w:t>тельства Российской Федерации и СЭМ ОАО «ТГК-1»;</w:t>
      </w:r>
    </w:p>
    <w:p w:rsidR="00CD5D84" w:rsidRPr="00CD5D84" w:rsidRDefault="00CD5D84" w:rsidP="00CD5D84">
      <w:pPr>
        <w:numPr>
          <w:ilvl w:val="1"/>
          <w:numId w:val="2"/>
        </w:numPr>
        <w:tabs>
          <w:tab w:val="clear" w:pos="1800"/>
          <w:tab w:val="num" w:pos="540"/>
        </w:tabs>
        <w:ind w:left="540"/>
        <w:jc w:val="both"/>
      </w:pPr>
      <w:r w:rsidRPr="00CD5D84">
        <w:t>исключить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.</w:t>
      </w:r>
    </w:p>
    <w:p w:rsidR="007E0FDB" w:rsidRPr="00CF089C" w:rsidRDefault="007E0FDB" w:rsidP="007E0FDB">
      <w:pPr>
        <w:jc w:val="both"/>
      </w:pPr>
    </w:p>
    <w:p w:rsidR="00E11969" w:rsidRPr="00CF089C" w:rsidRDefault="00C317DB" w:rsidP="00D21CB6">
      <w:pPr>
        <w:numPr>
          <w:ilvl w:val="0"/>
          <w:numId w:val="2"/>
        </w:numPr>
        <w:suppressAutoHyphens/>
        <w:jc w:val="center"/>
        <w:rPr>
          <w:b/>
        </w:rPr>
      </w:pPr>
      <w:r w:rsidRPr="00CF089C">
        <w:rPr>
          <w:b/>
        </w:rPr>
        <w:t>Требования к с</w:t>
      </w:r>
      <w:r w:rsidR="00D21CB6" w:rsidRPr="00CF089C">
        <w:rPr>
          <w:b/>
        </w:rPr>
        <w:t>убподрядчикам</w:t>
      </w:r>
    </w:p>
    <w:p w:rsidR="00E11969" w:rsidRPr="00CF089C" w:rsidRDefault="00E11969" w:rsidP="00825008">
      <w:pPr>
        <w:numPr>
          <w:ilvl w:val="1"/>
          <w:numId w:val="2"/>
        </w:numPr>
        <w:tabs>
          <w:tab w:val="clear" w:pos="1800"/>
          <w:tab w:val="num" w:pos="0"/>
          <w:tab w:val="num" w:pos="540"/>
          <w:tab w:val="num" w:pos="1440"/>
        </w:tabs>
        <w:ind w:left="540"/>
        <w:jc w:val="both"/>
      </w:pPr>
      <w:r w:rsidRPr="00CF089C">
        <w:t xml:space="preserve">при планирующемся привлечении для выполнения работ Субподрядчиков </w:t>
      </w:r>
      <w:r w:rsidR="00C317DB" w:rsidRPr="00CF089C">
        <w:t>Генподрядчик</w:t>
      </w:r>
      <w:r w:rsidRPr="00CF089C">
        <w:t xml:space="preserve"> должен иметь лицензию на исполнение функций генерального подрядчика;</w:t>
      </w:r>
    </w:p>
    <w:p w:rsidR="00E11969" w:rsidRPr="00CF089C" w:rsidRDefault="00E11969" w:rsidP="00825008">
      <w:pPr>
        <w:numPr>
          <w:ilvl w:val="1"/>
          <w:numId w:val="2"/>
        </w:numPr>
        <w:tabs>
          <w:tab w:val="clear" w:pos="1800"/>
          <w:tab w:val="num" w:pos="0"/>
          <w:tab w:val="num" w:pos="540"/>
          <w:tab w:val="num" w:pos="1440"/>
        </w:tabs>
        <w:ind w:left="540"/>
        <w:jc w:val="both"/>
      </w:pPr>
      <w:r w:rsidRPr="00CF089C">
        <w:t>при необходимости проведения отдел</w:t>
      </w:r>
      <w:r w:rsidR="00F94DD8" w:rsidRPr="00CF089C">
        <w:t>ьных работ субподрядом, договоры</w:t>
      </w:r>
      <w:r w:rsidRPr="00CF089C">
        <w:t xml:space="preserve"> субподряда должны быть на объем не более 30 % от цены предложения;</w:t>
      </w:r>
    </w:p>
    <w:p w:rsidR="00E11969" w:rsidRPr="00CF089C" w:rsidRDefault="00C317DB" w:rsidP="00825008">
      <w:pPr>
        <w:numPr>
          <w:ilvl w:val="1"/>
          <w:numId w:val="2"/>
        </w:numPr>
        <w:tabs>
          <w:tab w:val="clear" w:pos="1800"/>
          <w:tab w:val="num" w:pos="0"/>
          <w:tab w:val="num" w:pos="540"/>
          <w:tab w:val="num" w:pos="1440"/>
        </w:tabs>
        <w:ind w:left="540"/>
        <w:jc w:val="both"/>
      </w:pPr>
      <w:r w:rsidRPr="00CF089C">
        <w:t>Генподрядчик</w:t>
      </w:r>
      <w:r w:rsidR="00B253C0" w:rsidRPr="00CF089C">
        <w:t xml:space="preserve"> должен включить в свое предложение </w:t>
      </w:r>
      <w:r w:rsidR="00E11969" w:rsidRPr="00CF089C">
        <w:t>подробные сведения обо всех Субпо</w:t>
      </w:r>
      <w:r w:rsidR="00E11969" w:rsidRPr="00CF089C">
        <w:t>д</w:t>
      </w:r>
      <w:r w:rsidR="00E11969" w:rsidRPr="00CF089C">
        <w:t>рядчиках, которых он предполагает нанять для выполнения работ, включая процентное соо</w:t>
      </w:r>
      <w:r w:rsidR="00E11969" w:rsidRPr="00CF089C">
        <w:t>т</w:t>
      </w:r>
      <w:r w:rsidR="00E11969" w:rsidRPr="00CF089C">
        <w:t>ношение при распределении объемов работ;</w:t>
      </w:r>
    </w:p>
    <w:p w:rsidR="00E11969" w:rsidRPr="00CF089C" w:rsidRDefault="00C317DB" w:rsidP="00825008">
      <w:pPr>
        <w:numPr>
          <w:ilvl w:val="1"/>
          <w:numId w:val="2"/>
        </w:numPr>
        <w:tabs>
          <w:tab w:val="clear" w:pos="1800"/>
          <w:tab w:val="num" w:pos="0"/>
          <w:tab w:val="num" w:pos="540"/>
          <w:tab w:val="num" w:pos="1440"/>
        </w:tabs>
        <w:ind w:left="540"/>
        <w:jc w:val="both"/>
      </w:pPr>
      <w:r w:rsidRPr="00CF089C">
        <w:t>Генподрядчик</w:t>
      </w:r>
      <w:r w:rsidR="00E11969" w:rsidRPr="00CF089C">
        <w:t xml:space="preserve"> должен обеспечить соответствие любого предложенного Субподрядчика тр</w:t>
      </w:r>
      <w:r w:rsidR="00E11969" w:rsidRPr="00CF089C">
        <w:t>е</w:t>
      </w:r>
      <w:r w:rsidR="00E11969" w:rsidRPr="00CF089C">
        <w:t xml:space="preserve">бованиям </w:t>
      </w:r>
      <w:proofErr w:type="spellStart"/>
      <w:r w:rsidR="00E11969" w:rsidRPr="00CF089C">
        <w:t>предквалификационной</w:t>
      </w:r>
      <w:proofErr w:type="spellEnd"/>
      <w:r w:rsidR="00E11969" w:rsidRPr="00CF089C">
        <w:t xml:space="preserve"> документации Организатора </w:t>
      </w:r>
      <w:r w:rsidR="00B253C0" w:rsidRPr="00CF089C">
        <w:t>открытого запроса предлож</w:t>
      </w:r>
      <w:r w:rsidR="00B253C0" w:rsidRPr="00CF089C">
        <w:t>е</w:t>
      </w:r>
      <w:r w:rsidR="00B253C0" w:rsidRPr="00CF089C">
        <w:t>ний</w:t>
      </w:r>
      <w:r w:rsidR="00E11969" w:rsidRPr="00CF089C">
        <w:t>;</w:t>
      </w:r>
    </w:p>
    <w:p w:rsidR="00E11969" w:rsidRPr="00CF089C" w:rsidRDefault="00E11969" w:rsidP="00825008">
      <w:pPr>
        <w:numPr>
          <w:ilvl w:val="1"/>
          <w:numId w:val="2"/>
        </w:numPr>
        <w:tabs>
          <w:tab w:val="clear" w:pos="1800"/>
          <w:tab w:val="num" w:pos="0"/>
          <w:tab w:val="num" w:pos="540"/>
          <w:tab w:val="num" w:pos="1440"/>
        </w:tabs>
        <w:ind w:left="540"/>
        <w:jc w:val="both"/>
      </w:pPr>
      <w:r w:rsidRPr="00CF089C">
        <w:t xml:space="preserve">Организатор </w:t>
      </w:r>
      <w:r w:rsidR="00B253C0" w:rsidRPr="00CF089C">
        <w:t>открытого запроса предложений</w:t>
      </w:r>
      <w:r w:rsidRPr="00CF089C">
        <w:t xml:space="preserve"> оставляет за собой право отклонить любого из предложенных Субподрядчиков.</w:t>
      </w:r>
    </w:p>
    <w:p w:rsidR="00405366" w:rsidRPr="00CF089C" w:rsidRDefault="00405366" w:rsidP="002744B9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6C36EA" w:rsidRPr="00CF089C" w:rsidRDefault="00D21CB6" w:rsidP="00FB5D36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CF089C">
        <w:rPr>
          <w:sz w:val="24"/>
        </w:rPr>
        <w:t>5</w:t>
      </w:r>
      <w:r w:rsidR="006C36EA" w:rsidRPr="00CF089C">
        <w:rPr>
          <w:sz w:val="24"/>
        </w:rPr>
        <w:t>. Особое требование к документам на виды деятельности, связанные с выполнением договора.</w:t>
      </w:r>
    </w:p>
    <w:p w:rsidR="00213B43" w:rsidRPr="00E02B6C" w:rsidRDefault="00213B43" w:rsidP="00213B43">
      <w:pPr>
        <w:shd w:val="clear" w:color="auto" w:fill="FFFFFF"/>
        <w:spacing w:before="266" w:line="274" w:lineRule="exact"/>
        <w:ind w:right="43" w:firstLine="706"/>
        <w:jc w:val="both"/>
      </w:pPr>
      <w:r>
        <w:t>Участник должен иметь свидетельство СРО о допуске к работам по строительству, реко</w:t>
      </w:r>
      <w:r>
        <w:t>н</w:t>
      </w:r>
      <w:r>
        <w:t>струкции, капитальному ремонту объектов капитального строительства, которые оказывают вли</w:t>
      </w:r>
      <w:r>
        <w:t>я</w:t>
      </w:r>
      <w:r>
        <w:t>ние на безопасность объектов капитального строительства.</w:t>
      </w:r>
    </w:p>
    <w:p w:rsidR="00405366" w:rsidRPr="00DB69BF" w:rsidRDefault="00405366" w:rsidP="00334FAF">
      <w:pPr>
        <w:ind w:firstLine="709"/>
        <w:jc w:val="both"/>
      </w:pPr>
      <w:r w:rsidRPr="00ED2F88">
        <w:t xml:space="preserve">Наличие разрешительных документов, приведенных </w:t>
      </w:r>
      <w:r>
        <w:t>ниже</w:t>
      </w:r>
      <w:r w:rsidRPr="00ED2F88">
        <w:t>, необязательно.</w:t>
      </w:r>
      <w:r>
        <w:t xml:space="preserve"> </w:t>
      </w:r>
      <w:proofErr w:type="gramStart"/>
      <w:r w:rsidRPr="00ED2F88">
        <w:t>Участник</w:t>
      </w:r>
      <w:proofErr w:type="gramEnd"/>
      <w:r w:rsidRPr="00ED2F88">
        <w:t xml:space="preserve"> у кот</w:t>
      </w:r>
      <w:r w:rsidRPr="00ED2F88">
        <w:t>о</w:t>
      </w:r>
      <w:r w:rsidRPr="00ED2F88">
        <w:t>рого имеются в наличии данные документы получает приоритет перед другими участниками ко</w:t>
      </w:r>
      <w:r w:rsidRPr="00ED2F88">
        <w:t>н</w:t>
      </w:r>
      <w:r w:rsidRPr="00ED2F88">
        <w:t>курсной процедуры по определению исполнителя работ</w:t>
      </w:r>
      <w:r w:rsidR="00334FAF">
        <w:t>:</w:t>
      </w:r>
    </w:p>
    <w:p w:rsidR="00405366" w:rsidRDefault="00405366" w:rsidP="00334FAF">
      <w:pPr>
        <w:ind w:firstLine="539"/>
        <w:jc w:val="both"/>
      </w:pPr>
      <w:r>
        <w:t>Свидетельство СРО о допуске к работам по строительству, реконструкции, капитальному р</w:t>
      </w:r>
      <w:r>
        <w:t>е</w:t>
      </w:r>
      <w:r>
        <w:t>монту объектов капитального строительства, которые оказывают влияние на безопасность объе</w:t>
      </w:r>
      <w:r>
        <w:t>к</w:t>
      </w:r>
      <w:r>
        <w:t>тов капитального строительства:</w:t>
      </w:r>
    </w:p>
    <w:p w:rsidR="00405366" w:rsidRPr="00434CA6" w:rsidRDefault="00405366" w:rsidP="00334FAF">
      <w:pPr>
        <w:pStyle w:val="af6"/>
        <w:jc w:val="both"/>
        <w:rPr>
          <w:rFonts w:ascii="Times New Roman" w:hAnsi="Times New Roman"/>
          <w:i/>
          <w:sz w:val="24"/>
          <w:szCs w:val="24"/>
        </w:rPr>
      </w:pPr>
      <w:r w:rsidRPr="00434CA6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</w:t>
      </w:r>
      <w:r w:rsidRPr="00434CA6">
        <w:rPr>
          <w:rFonts w:ascii="Times New Roman" w:hAnsi="Times New Roman"/>
          <w:i/>
          <w:sz w:val="24"/>
          <w:szCs w:val="24"/>
        </w:rPr>
        <w:t>а</w:t>
      </w:r>
      <w:r w:rsidRPr="00434CA6">
        <w:rPr>
          <w:rFonts w:ascii="Times New Roman" w:hAnsi="Times New Roman"/>
          <w:i/>
          <w:sz w:val="24"/>
          <w:szCs w:val="24"/>
        </w:rPr>
        <w:t>бот, влияющие на безопасность объекта капитального строительства, в случае выполнения т</w:t>
      </w:r>
      <w:r w:rsidRPr="00434CA6">
        <w:rPr>
          <w:rFonts w:ascii="Times New Roman" w:hAnsi="Times New Roman"/>
          <w:i/>
          <w:sz w:val="24"/>
          <w:szCs w:val="24"/>
        </w:rPr>
        <w:t>а</w:t>
      </w:r>
      <w:r w:rsidRPr="00434CA6">
        <w:rPr>
          <w:rFonts w:ascii="Times New Roman" w:hAnsi="Times New Roman"/>
          <w:i/>
          <w:sz w:val="24"/>
          <w:szCs w:val="24"/>
        </w:rPr>
        <w:t>ких работ на объектах, указанных в статье 48.1 Градостроительного кодекса Российской Фед</w:t>
      </w:r>
      <w:r w:rsidRPr="00434CA6">
        <w:rPr>
          <w:rFonts w:ascii="Times New Roman" w:hAnsi="Times New Roman"/>
          <w:i/>
          <w:sz w:val="24"/>
          <w:szCs w:val="24"/>
        </w:rPr>
        <w:t>е</w:t>
      </w:r>
      <w:r w:rsidRPr="00434CA6">
        <w:rPr>
          <w:rFonts w:ascii="Times New Roman" w:hAnsi="Times New Roman"/>
          <w:i/>
          <w:sz w:val="24"/>
          <w:szCs w:val="24"/>
        </w:rPr>
        <w:t>рации.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23. Монтажные работы</w:t>
      </w:r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23.3. Монтаж оборудования тепловых электростанций</w:t>
      </w:r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23.4. Монтаж оборудования котельных</w:t>
      </w:r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24. Пусконаладочные работы</w:t>
      </w:r>
      <w:r w:rsidR="00C475B2">
        <w:t>: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24.20. Пусконаладочные работы паровых котлов</w:t>
      </w:r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24.21. Пусконаладочные работы водогре</w:t>
      </w:r>
      <w:r w:rsidR="004E10AF">
        <w:t>йных теплофикационных котлов</w:t>
      </w:r>
      <w:r w:rsidR="008F6639">
        <w:t xml:space="preserve"> </w:t>
      </w:r>
      <w:r w:rsidR="008F6639" w:rsidRPr="008F6639">
        <w:t>&lt;*&gt;</w:t>
      </w:r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>24.22. Пусконаладочные работы котельно-в</w:t>
      </w:r>
      <w:r w:rsidR="004E10AF">
        <w:t>спомогательного оборудования</w:t>
      </w:r>
      <w:r w:rsidR="008F6639" w:rsidRPr="008F6639">
        <w:t>&lt;*&gt;</w:t>
      </w:r>
      <w:r w:rsidR="00C475B2">
        <w:t>.</w:t>
      </w:r>
      <w:r w:rsidR="004E10AF">
        <w:t xml:space="preserve"> 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t xml:space="preserve">24.23. Пусконаладочные работы оборудования водоочистки и оборудования </w:t>
      </w:r>
      <w:proofErr w:type="spellStart"/>
      <w:r w:rsidRPr="000E33EB">
        <w:t>химводоподготовки</w:t>
      </w:r>
      <w:proofErr w:type="spellEnd"/>
      <w:r w:rsidR="00C475B2">
        <w:t>.</w:t>
      </w:r>
    </w:p>
    <w:p w:rsidR="000E33EB" w:rsidRDefault="000E33EB" w:rsidP="00EF75F8">
      <w:pPr>
        <w:suppressAutoHyphens/>
        <w:spacing w:line="264" w:lineRule="auto"/>
        <w:ind w:firstLine="709"/>
        <w:jc w:val="both"/>
      </w:pPr>
      <w:r w:rsidRPr="000E33EB">
        <w:lastRenderedPageBreak/>
        <w:t>24.24. Пусконаладочные работы технологических установок топливного хозяйства</w:t>
      </w:r>
    </w:p>
    <w:p w:rsidR="007C3B93" w:rsidRDefault="007C3B93" w:rsidP="00EF75F8">
      <w:pPr>
        <w:suppressAutoHyphens/>
        <w:spacing w:line="264" w:lineRule="auto"/>
        <w:ind w:firstLine="709"/>
        <w:jc w:val="both"/>
      </w:pPr>
      <w:r>
        <w:t>33.Работы по организации строительства, реконструкции и капитального ремонта</w:t>
      </w:r>
      <w:r w:rsidR="00C475B2">
        <w:t xml:space="preserve">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7C3B93" w:rsidRDefault="007C3B93" w:rsidP="00EF75F8">
      <w:pPr>
        <w:suppressAutoHyphens/>
        <w:spacing w:line="264" w:lineRule="auto"/>
        <w:ind w:firstLine="709"/>
        <w:jc w:val="both"/>
      </w:pPr>
      <w:r>
        <w:t xml:space="preserve">33.1.11. </w:t>
      </w:r>
      <w:r w:rsidR="00C475B2">
        <w:t>Тепловые электростанции.</w:t>
      </w:r>
    </w:p>
    <w:p w:rsidR="00D21CB6" w:rsidRPr="00213B43" w:rsidRDefault="00D21CB6" w:rsidP="006C36E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D3441E" w:rsidRPr="00D3441E" w:rsidRDefault="00D3441E" w:rsidP="006C36E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D3441E" w:rsidRPr="00D3441E" w:rsidRDefault="00D3441E" w:rsidP="006C36E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6C36EA" w:rsidRPr="00CF089C" w:rsidRDefault="00D21CB6" w:rsidP="006C36EA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CF089C">
        <w:rPr>
          <w:sz w:val="24"/>
        </w:rPr>
        <w:t>6</w:t>
      </w:r>
      <w:r w:rsidR="006C36EA" w:rsidRPr="00CF089C">
        <w:rPr>
          <w:sz w:val="24"/>
        </w:rPr>
        <w:t xml:space="preserve">. </w:t>
      </w:r>
      <w:bookmarkStart w:id="0" w:name="_Toc151797387"/>
      <w:r w:rsidR="006C36EA" w:rsidRPr="00CF089C">
        <w:rPr>
          <w:sz w:val="24"/>
        </w:rPr>
        <w:t>Требован</w:t>
      </w:r>
      <w:r w:rsidR="00AA0518" w:rsidRPr="00CF089C">
        <w:rPr>
          <w:sz w:val="24"/>
        </w:rPr>
        <w:t xml:space="preserve">ия к сроку действия </w:t>
      </w:r>
      <w:bookmarkEnd w:id="0"/>
      <w:r w:rsidR="00B253C0" w:rsidRPr="00CF089C">
        <w:rPr>
          <w:sz w:val="24"/>
        </w:rPr>
        <w:t>Предложения</w:t>
      </w:r>
      <w:r w:rsidR="006C36EA" w:rsidRPr="00CF089C">
        <w:rPr>
          <w:sz w:val="24"/>
        </w:rPr>
        <w:t>.</w:t>
      </w:r>
    </w:p>
    <w:p w:rsidR="00D21CB6" w:rsidRPr="00CF089C" w:rsidRDefault="00D21CB6" w:rsidP="006C36EA">
      <w:pPr>
        <w:pStyle w:val="22"/>
        <w:tabs>
          <w:tab w:val="left" w:pos="708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</w:p>
    <w:p w:rsidR="006C36EA" w:rsidRPr="00CF089C" w:rsidRDefault="00B253C0" w:rsidP="006C36EA">
      <w:pPr>
        <w:pStyle w:val="ab"/>
        <w:tabs>
          <w:tab w:val="clear" w:pos="1134"/>
        </w:tabs>
        <w:spacing w:line="240" w:lineRule="auto"/>
        <w:ind w:left="0" w:firstLine="708"/>
        <w:rPr>
          <w:sz w:val="24"/>
        </w:rPr>
      </w:pPr>
      <w:bookmarkStart w:id="1" w:name="_Ref56220570"/>
      <w:r w:rsidRPr="00CF089C">
        <w:rPr>
          <w:sz w:val="24"/>
        </w:rPr>
        <w:t>Предложение</w:t>
      </w:r>
      <w:r w:rsidR="006C36EA" w:rsidRPr="00CF089C">
        <w:rPr>
          <w:sz w:val="24"/>
        </w:rPr>
        <w:t xml:space="preserve"> действительн</w:t>
      </w:r>
      <w:r w:rsidRPr="00CF089C">
        <w:rPr>
          <w:sz w:val="24"/>
        </w:rPr>
        <w:t>о</w:t>
      </w:r>
      <w:r w:rsidR="006C36EA" w:rsidRPr="00CF089C">
        <w:rPr>
          <w:sz w:val="24"/>
        </w:rPr>
        <w:t xml:space="preserve"> в течение срока, указанного Участником </w:t>
      </w:r>
      <w:r w:rsidR="00AA0518" w:rsidRPr="00CF089C">
        <w:rPr>
          <w:sz w:val="23"/>
          <w:szCs w:val="23"/>
        </w:rPr>
        <w:t>открытого запроса предложений</w:t>
      </w:r>
      <w:r w:rsidR="006C36EA" w:rsidRPr="00CF089C">
        <w:rPr>
          <w:sz w:val="24"/>
        </w:rPr>
        <w:t xml:space="preserve"> в письме о подаче оферты. В любом случае этот срок не должен быть менее чем </w:t>
      </w:r>
      <w:r w:rsidR="008E7EC9" w:rsidRPr="00CF089C">
        <w:rPr>
          <w:b/>
          <w:bCs/>
          <w:sz w:val="24"/>
        </w:rPr>
        <w:t>6</w:t>
      </w:r>
      <w:r w:rsidR="006C36EA" w:rsidRPr="00CF089C">
        <w:rPr>
          <w:b/>
          <w:bCs/>
          <w:sz w:val="24"/>
        </w:rPr>
        <w:t>0</w:t>
      </w:r>
      <w:r w:rsidR="006C36EA" w:rsidRPr="00CF089C">
        <w:rPr>
          <w:sz w:val="24"/>
        </w:rPr>
        <w:t xml:space="preserve"> календарных дней со дня, следующего за днем проведения процедуры вскрытия поступивших на </w:t>
      </w:r>
      <w:r w:rsidR="00AA0518" w:rsidRPr="00CF089C">
        <w:rPr>
          <w:sz w:val="23"/>
          <w:szCs w:val="23"/>
        </w:rPr>
        <w:t>открытый запрос предложений</w:t>
      </w:r>
      <w:r w:rsidR="006C36EA" w:rsidRPr="00CF089C">
        <w:rPr>
          <w:sz w:val="24"/>
        </w:rPr>
        <w:t xml:space="preserve"> кон</w:t>
      </w:r>
      <w:r w:rsidRPr="00CF089C">
        <w:rPr>
          <w:sz w:val="24"/>
        </w:rPr>
        <w:t>вертов с Предложениями</w:t>
      </w:r>
      <w:r w:rsidR="006C36EA" w:rsidRPr="00CF089C">
        <w:rPr>
          <w:sz w:val="24"/>
        </w:rPr>
        <w:t>.</w:t>
      </w:r>
      <w:bookmarkEnd w:id="1"/>
    </w:p>
    <w:p w:rsidR="006C36EA" w:rsidRPr="00CF089C" w:rsidRDefault="006C36EA" w:rsidP="006C36EA">
      <w:pPr>
        <w:pStyle w:val="ab"/>
        <w:tabs>
          <w:tab w:val="clear" w:pos="1134"/>
        </w:tabs>
        <w:spacing w:line="240" w:lineRule="auto"/>
        <w:ind w:left="0" w:firstLine="708"/>
        <w:rPr>
          <w:sz w:val="24"/>
        </w:rPr>
      </w:pPr>
      <w:r w:rsidRPr="00CF089C">
        <w:rPr>
          <w:sz w:val="24"/>
        </w:rPr>
        <w:t>Указание меньшего срока действия может служить основанием для отклон</w:t>
      </w:r>
      <w:r w:rsidR="00B253C0" w:rsidRPr="00CF089C">
        <w:rPr>
          <w:sz w:val="24"/>
        </w:rPr>
        <w:t>ения Предлож</w:t>
      </w:r>
      <w:r w:rsidR="00B253C0" w:rsidRPr="00CF089C">
        <w:rPr>
          <w:sz w:val="24"/>
        </w:rPr>
        <w:t>е</w:t>
      </w:r>
      <w:r w:rsidR="00B253C0" w:rsidRPr="00CF089C">
        <w:rPr>
          <w:sz w:val="24"/>
        </w:rPr>
        <w:t>ния</w:t>
      </w:r>
      <w:r w:rsidRPr="00CF089C">
        <w:rPr>
          <w:sz w:val="24"/>
        </w:rPr>
        <w:t>.</w:t>
      </w:r>
    </w:p>
    <w:p w:rsidR="006C36EA" w:rsidRPr="00CF089C" w:rsidRDefault="006C36EA" w:rsidP="006C36EA">
      <w:pPr>
        <w:pStyle w:val="ab"/>
        <w:tabs>
          <w:tab w:val="clear" w:pos="1134"/>
          <w:tab w:val="num" w:pos="540"/>
        </w:tabs>
        <w:spacing w:line="240" w:lineRule="auto"/>
        <w:ind w:left="0" w:firstLine="0"/>
        <w:rPr>
          <w:sz w:val="24"/>
        </w:rPr>
      </w:pPr>
    </w:p>
    <w:p w:rsidR="006C36EA" w:rsidRPr="00CF089C" w:rsidRDefault="008E7EC9" w:rsidP="00692BBC">
      <w:pPr>
        <w:tabs>
          <w:tab w:val="num" w:pos="540"/>
        </w:tabs>
      </w:pPr>
      <w:r w:rsidRPr="00CF089C">
        <w:tab/>
      </w:r>
      <w:bookmarkStart w:id="2" w:name="_GoBack"/>
      <w:bookmarkEnd w:id="2"/>
    </w:p>
    <w:p w:rsidR="00087DA9" w:rsidRPr="00692BBC" w:rsidRDefault="00087DA9" w:rsidP="00C72FE2">
      <w:pPr>
        <w:tabs>
          <w:tab w:val="num" w:pos="540"/>
        </w:tabs>
        <w:rPr>
          <w:sz w:val="23"/>
          <w:szCs w:val="23"/>
        </w:rPr>
      </w:pPr>
    </w:p>
    <w:sectPr w:rsidR="00087DA9" w:rsidRPr="00692BBC" w:rsidSect="00702D04">
      <w:footerReference w:type="default" r:id="rId10"/>
      <w:pgSz w:w="11906" w:h="16838"/>
      <w:pgMar w:top="851" w:right="566" w:bottom="1134" w:left="1080" w:header="708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D96" w:rsidRDefault="00EF0D96">
      <w:r>
        <w:separator/>
      </w:r>
    </w:p>
  </w:endnote>
  <w:endnote w:type="continuationSeparator" w:id="0">
    <w:p w:rsidR="00EF0D96" w:rsidRDefault="00EF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D2A" w:rsidRDefault="00B63D2A">
    <w:pPr>
      <w:pStyle w:val="a7"/>
      <w:jc w:val="center"/>
    </w:pPr>
  </w:p>
  <w:p w:rsidR="00B63D2A" w:rsidRPr="00CC40C7" w:rsidRDefault="00B63D2A" w:rsidP="00CC40C7">
    <w:pPr>
      <w:pStyle w:val="a7"/>
      <w:jc w:val="cen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D96" w:rsidRDefault="00EF0D96">
      <w:r>
        <w:separator/>
      </w:r>
    </w:p>
  </w:footnote>
  <w:footnote w:type="continuationSeparator" w:id="0">
    <w:p w:rsidR="00EF0D96" w:rsidRDefault="00EF0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C32C30"/>
    <w:multiLevelType w:val="hybridMultilevel"/>
    <w:tmpl w:val="DC0AE91A"/>
    <w:lvl w:ilvl="0" w:tplc="FFFFFFFF">
      <w:start w:val="1"/>
      <w:numFmt w:val="bullet"/>
      <w:lvlText w:val="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">
    <w:nsid w:val="266365D7"/>
    <w:multiLevelType w:val="multilevel"/>
    <w:tmpl w:val="87AC5E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3033E41"/>
    <w:multiLevelType w:val="hybridMultilevel"/>
    <w:tmpl w:val="26DAC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173F1"/>
    <w:multiLevelType w:val="hybridMultilevel"/>
    <w:tmpl w:val="5A7A6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E6C0607"/>
    <w:multiLevelType w:val="hybridMultilevel"/>
    <w:tmpl w:val="3F809C42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A1BEA8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E34FA"/>
    <w:multiLevelType w:val="multilevel"/>
    <w:tmpl w:val="560ECC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FEB7AEF"/>
    <w:multiLevelType w:val="multilevel"/>
    <w:tmpl w:val="0F64C6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653E4A89"/>
    <w:multiLevelType w:val="multilevel"/>
    <w:tmpl w:val="5054FFB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>
    <w:nsid w:val="6AC604E4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738F18B9"/>
    <w:multiLevelType w:val="hybridMultilevel"/>
    <w:tmpl w:val="4732C864"/>
    <w:lvl w:ilvl="0" w:tplc="5F9699CA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3EE8D2C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CDB079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C6AD6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B426A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F271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B0E16E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99E06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42864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8A762A0"/>
    <w:multiLevelType w:val="hybridMultilevel"/>
    <w:tmpl w:val="ACF00710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1"/>
  </w:num>
  <w:num w:numId="10">
    <w:abstractNumId w:val="14"/>
  </w:num>
  <w:num w:numId="11">
    <w:abstractNumId w:val="1"/>
  </w:num>
  <w:num w:numId="12">
    <w:abstractNumId w:val="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0CDB"/>
    <w:rsid w:val="00002DB7"/>
    <w:rsid w:val="00002EC9"/>
    <w:rsid w:val="000039C9"/>
    <w:rsid w:val="00003B00"/>
    <w:rsid w:val="000114B4"/>
    <w:rsid w:val="00012DC7"/>
    <w:rsid w:val="00016C81"/>
    <w:rsid w:val="00024A6E"/>
    <w:rsid w:val="00031F62"/>
    <w:rsid w:val="00031FBC"/>
    <w:rsid w:val="000327E0"/>
    <w:rsid w:val="00034AC1"/>
    <w:rsid w:val="00036399"/>
    <w:rsid w:val="000374EF"/>
    <w:rsid w:val="00043FEA"/>
    <w:rsid w:val="00045709"/>
    <w:rsid w:val="00046EDC"/>
    <w:rsid w:val="00047D0C"/>
    <w:rsid w:val="0005019A"/>
    <w:rsid w:val="00050B50"/>
    <w:rsid w:val="00053267"/>
    <w:rsid w:val="00054293"/>
    <w:rsid w:val="00056EA1"/>
    <w:rsid w:val="00060317"/>
    <w:rsid w:val="0006212E"/>
    <w:rsid w:val="0007003E"/>
    <w:rsid w:val="0007550B"/>
    <w:rsid w:val="00086E36"/>
    <w:rsid w:val="00087DA9"/>
    <w:rsid w:val="00091D3F"/>
    <w:rsid w:val="000954A4"/>
    <w:rsid w:val="000A0CD2"/>
    <w:rsid w:val="000A2546"/>
    <w:rsid w:val="000A7437"/>
    <w:rsid w:val="000B2686"/>
    <w:rsid w:val="000B298C"/>
    <w:rsid w:val="000B2B38"/>
    <w:rsid w:val="000B6DE9"/>
    <w:rsid w:val="000B76E6"/>
    <w:rsid w:val="000C0061"/>
    <w:rsid w:val="000C3729"/>
    <w:rsid w:val="000C7279"/>
    <w:rsid w:val="000D30F6"/>
    <w:rsid w:val="000D386A"/>
    <w:rsid w:val="000D6F2F"/>
    <w:rsid w:val="000E027E"/>
    <w:rsid w:val="000E33EB"/>
    <w:rsid w:val="000E390E"/>
    <w:rsid w:val="000F0AD5"/>
    <w:rsid w:val="000F42FA"/>
    <w:rsid w:val="000F5A13"/>
    <w:rsid w:val="000F5C66"/>
    <w:rsid w:val="000F619E"/>
    <w:rsid w:val="00101E43"/>
    <w:rsid w:val="00104219"/>
    <w:rsid w:val="00105287"/>
    <w:rsid w:val="00107BCE"/>
    <w:rsid w:val="00115E5A"/>
    <w:rsid w:val="00121729"/>
    <w:rsid w:val="00121F24"/>
    <w:rsid w:val="00124CBB"/>
    <w:rsid w:val="001250E1"/>
    <w:rsid w:val="001261C4"/>
    <w:rsid w:val="0013531B"/>
    <w:rsid w:val="00135CA9"/>
    <w:rsid w:val="001367A9"/>
    <w:rsid w:val="00137AE2"/>
    <w:rsid w:val="00146770"/>
    <w:rsid w:val="00150EFD"/>
    <w:rsid w:val="00153E74"/>
    <w:rsid w:val="0015737D"/>
    <w:rsid w:val="0016440B"/>
    <w:rsid w:val="001703B3"/>
    <w:rsid w:val="001715F7"/>
    <w:rsid w:val="00171C09"/>
    <w:rsid w:val="00172E1B"/>
    <w:rsid w:val="00174C67"/>
    <w:rsid w:val="00174C96"/>
    <w:rsid w:val="00175C18"/>
    <w:rsid w:val="0018233F"/>
    <w:rsid w:val="00190089"/>
    <w:rsid w:val="00190C33"/>
    <w:rsid w:val="00190D3D"/>
    <w:rsid w:val="001929D6"/>
    <w:rsid w:val="001A10B2"/>
    <w:rsid w:val="001A50B7"/>
    <w:rsid w:val="001A6ABC"/>
    <w:rsid w:val="001B0D5D"/>
    <w:rsid w:val="001B20BB"/>
    <w:rsid w:val="001B6A62"/>
    <w:rsid w:val="001C0F89"/>
    <w:rsid w:val="001C1353"/>
    <w:rsid w:val="001C175C"/>
    <w:rsid w:val="001C32C4"/>
    <w:rsid w:val="001C3645"/>
    <w:rsid w:val="001C39CC"/>
    <w:rsid w:val="001C4077"/>
    <w:rsid w:val="001C4AA4"/>
    <w:rsid w:val="001C7A4F"/>
    <w:rsid w:val="001D1198"/>
    <w:rsid w:val="001D1A66"/>
    <w:rsid w:val="001D574F"/>
    <w:rsid w:val="001D7C38"/>
    <w:rsid w:val="001E01A3"/>
    <w:rsid w:val="001E67D3"/>
    <w:rsid w:val="001F07A0"/>
    <w:rsid w:val="001F13D4"/>
    <w:rsid w:val="001F14A8"/>
    <w:rsid w:val="001F6C4A"/>
    <w:rsid w:val="002003DF"/>
    <w:rsid w:val="00201B06"/>
    <w:rsid w:val="002039F3"/>
    <w:rsid w:val="00205FD7"/>
    <w:rsid w:val="002076B9"/>
    <w:rsid w:val="00212E86"/>
    <w:rsid w:val="00213889"/>
    <w:rsid w:val="00213B43"/>
    <w:rsid w:val="00214C3B"/>
    <w:rsid w:val="00214E2F"/>
    <w:rsid w:val="00216B55"/>
    <w:rsid w:val="00221E1B"/>
    <w:rsid w:val="00223256"/>
    <w:rsid w:val="00227033"/>
    <w:rsid w:val="002334A9"/>
    <w:rsid w:val="002353E6"/>
    <w:rsid w:val="00235F39"/>
    <w:rsid w:val="00237D5A"/>
    <w:rsid w:val="00241C19"/>
    <w:rsid w:val="00242A9C"/>
    <w:rsid w:val="00243004"/>
    <w:rsid w:val="002448C3"/>
    <w:rsid w:val="00253483"/>
    <w:rsid w:val="002534F0"/>
    <w:rsid w:val="00254231"/>
    <w:rsid w:val="00256F3E"/>
    <w:rsid w:val="00257A53"/>
    <w:rsid w:val="002632FF"/>
    <w:rsid w:val="00263E3C"/>
    <w:rsid w:val="00271E4D"/>
    <w:rsid w:val="0027288B"/>
    <w:rsid w:val="00272D37"/>
    <w:rsid w:val="002744B9"/>
    <w:rsid w:val="00276384"/>
    <w:rsid w:val="00280F4F"/>
    <w:rsid w:val="00282794"/>
    <w:rsid w:val="00286AF6"/>
    <w:rsid w:val="00291144"/>
    <w:rsid w:val="00291BD2"/>
    <w:rsid w:val="00295A16"/>
    <w:rsid w:val="00297658"/>
    <w:rsid w:val="002A09B1"/>
    <w:rsid w:val="002A38C1"/>
    <w:rsid w:val="002B1A15"/>
    <w:rsid w:val="002B1F01"/>
    <w:rsid w:val="002B2013"/>
    <w:rsid w:val="002B4481"/>
    <w:rsid w:val="002B7718"/>
    <w:rsid w:val="002C3E9B"/>
    <w:rsid w:val="002C4696"/>
    <w:rsid w:val="002C46C4"/>
    <w:rsid w:val="002C48F7"/>
    <w:rsid w:val="002C4C9D"/>
    <w:rsid w:val="002D0B0D"/>
    <w:rsid w:val="002D1943"/>
    <w:rsid w:val="002D379F"/>
    <w:rsid w:val="002D6769"/>
    <w:rsid w:val="002E4617"/>
    <w:rsid w:val="002E5440"/>
    <w:rsid w:val="002F1D26"/>
    <w:rsid w:val="00302975"/>
    <w:rsid w:val="00302C6D"/>
    <w:rsid w:val="003042C2"/>
    <w:rsid w:val="003044A0"/>
    <w:rsid w:val="00307A64"/>
    <w:rsid w:val="0031171B"/>
    <w:rsid w:val="00311D83"/>
    <w:rsid w:val="00313579"/>
    <w:rsid w:val="003157D2"/>
    <w:rsid w:val="00315EC3"/>
    <w:rsid w:val="0031797B"/>
    <w:rsid w:val="0032264D"/>
    <w:rsid w:val="003259AF"/>
    <w:rsid w:val="00326C7A"/>
    <w:rsid w:val="00330AAE"/>
    <w:rsid w:val="0033249E"/>
    <w:rsid w:val="00334FAF"/>
    <w:rsid w:val="00335AF9"/>
    <w:rsid w:val="0033658B"/>
    <w:rsid w:val="00341649"/>
    <w:rsid w:val="00343936"/>
    <w:rsid w:val="00343A9F"/>
    <w:rsid w:val="00344B47"/>
    <w:rsid w:val="003458CA"/>
    <w:rsid w:val="003461E2"/>
    <w:rsid w:val="003468EE"/>
    <w:rsid w:val="0035150A"/>
    <w:rsid w:val="003539AF"/>
    <w:rsid w:val="00355A8D"/>
    <w:rsid w:val="003577D1"/>
    <w:rsid w:val="0036290F"/>
    <w:rsid w:val="00362CBE"/>
    <w:rsid w:val="00366D52"/>
    <w:rsid w:val="00371EFE"/>
    <w:rsid w:val="00372893"/>
    <w:rsid w:val="0037289D"/>
    <w:rsid w:val="00373998"/>
    <w:rsid w:val="00373F72"/>
    <w:rsid w:val="00374857"/>
    <w:rsid w:val="0037584B"/>
    <w:rsid w:val="003772E8"/>
    <w:rsid w:val="003777A5"/>
    <w:rsid w:val="003815AA"/>
    <w:rsid w:val="00382D2F"/>
    <w:rsid w:val="003836A6"/>
    <w:rsid w:val="0038712D"/>
    <w:rsid w:val="003935AC"/>
    <w:rsid w:val="0039657E"/>
    <w:rsid w:val="00397C3E"/>
    <w:rsid w:val="003A07ED"/>
    <w:rsid w:val="003A2DDD"/>
    <w:rsid w:val="003A7442"/>
    <w:rsid w:val="003B1846"/>
    <w:rsid w:val="003B5261"/>
    <w:rsid w:val="003B5D38"/>
    <w:rsid w:val="003C7E6A"/>
    <w:rsid w:val="003D14AA"/>
    <w:rsid w:val="003D5F5E"/>
    <w:rsid w:val="003D6D92"/>
    <w:rsid w:val="003E085F"/>
    <w:rsid w:val="003E178E"/>
    <w:rsid w:val="003E6FFC"/>
    <w:rsid w:val="003F222F"/>
    <w:rsid w:val="003F63C0"/>
    <w:rsid w:val="00400BAB"/>
    <w:rsid w:val="0040166F"/>
    <w:rsid w:val="004027E8"/>
    <w:rsid w:val="00402D3D"/>
    <w:rsid w:val="004047BC"/>
    <w:rsid w:val="00405366"/>
    <w:rsid w:val="00405BD4"/>
    <w:rsid w:val="00406D2E"/>
    <w:rsid w:val="00411E69"/>
    <w:rsid w:val="00412B4E"/>
    <w:rsid w:val="00413810"/>
    <w:rsid w:val="00414149"/>
    <w:rsid w:val="004165EF"/>
    <w:rsid w:val="004279D5"/>
    <w:rsid w:val="0043388A"/>
    <w:rsid w:val="00433BFC"/>
    <w:rsid w:val="00442993"/>
    <w:rsid w:val="00442A44"/>
    <w:rsid w:val="00444F8B"/>
    <w:rsid w:val="00445D38"/>
    <w:rsid w:val="0044728D"/>
    <w:rsid w:val="00450EEF"/>
    <w:rsid w:val="00451D49"/>
    <w:rsid w:val="004524EC"/>
    <w:rsid w:val="00452ED6"/>
    <w:rsid w:val="00461FE0"/>
    <w:rsid w:val="00462CC0"/>
    <w:rsid w:val="00464852"/>
    <w:rsid w:val="00466CCF"/>
    <w:rsid w:val="004673EE"/>
    <w:rsid w:val="00470162"/>
    <w:rsid w:val="004754F0"/>
    <w:rsid w:val="00475BCA"/>
    <w:rsid w:val="00477316"/>
    <w:rsid w:val="004835DA"/>
    <w:rsid w:val="00483830"/>
    <w:rsid w:val="00483A80"/>
    <w:rsid w:val="00491045"/>
    <w:rsid w:val="00492477"/>
    <w:rsid w:val="00497A3C"/>
    <w:rsid w:val="004A18C3"/>
    <w:rsid w:val="004A6804"/>
    <w:rsid w:val="004A6B6F"/>
    <w:rsid w:val="004A7A8E"/>
    <w:rsid w:val="004B389B"/>
    <w:rsid w:val="004B38DE"/>
    <w:rsid w:val="004B3C2E"/>
    <w:rsid w:val="004B3C67"/>
    <w:rsid w:val="004B4C70"/>
    <w:rsid w:val="004B5C32"/>
    <w:rsid w:val="004C0449"/>
    <w:rsid w:val="004C7083"/>
    <w:rsid w:val="004C7F0D"/>
    <w:rsid w:val="004D0552"/>
    <w:rsid w:val="004D2305"/>
    <w:rsid w:val="004D35AF"/>
    <w:rsid w:val="004D67C4"/>
    <w:rsid w:val="004D6C75"/>
    <w:rsid w:val="004D70C0"/>
    <w:rsid w:val="004E10AF"/>
    <w:rsid w:val="004E1718"/>
    <w:rsid w:val="004E4D72"/>
    <w:rsid w:val="004E5FE3"/>
    <w:rsid w:val="004F00D9"/>
    <w:rsid w:val="004F3F4B"/>
    <w:rsid w:val="004F4FDD"/>
    <w:rsid w:val="004F5A84"/>
    <w:rsid w:val="004F6BCA"/>
    <w:rsid w:val="004F7DC5"/>
    <w:rsid w:val="00500E27"/>
    <w:rsid w:val="00503544"/>
    <w:rsid w:val="005067BA"/>
    <w:rsid w:val="00507345"/>
    <w:rsid w:val="00512A9E"/>
    <w:rsid w:val="00513827"/>
    <w:rsid w:val="00514523"/>
    <w:rsid w:val="00514BFE"/>
    <w:rsid w:val="00516B6A"/>
    <w:rsid w:val="00521559"/>
    <w:rsid w:val="00524E75"/>
    <w:rsid w:val="00525072"/>
    <w:rsid w:val="00525FBA"/>
    <w:rsid w:val="00533E84"/>
    <w:rsid w:val="005362A4"/>
    <w:rsid w:val="00537EE4"/>
    <w:rsid w:val="00541F0F"/>
    <w:rsid w:val="00545B45"/>
    <w:rsid w:val="005477E6"/>
    <w:rsid w:val="00550028"/>
    <w:rsid w:val="00554AE4"/>
    <w:rsid w:val="00561362"/>
    <w:rsid w:val="00565A8A"/>
    <w:rsid w:val="00566011"/>
    <w:rsid w:val="005663D6"/>
    <w:rsid w:val="0056680E"/>
    <w:rsid w:val="00566CB3"/>
    <w:rsid w:val="005715EF"/>
    <w:rsid w:val="00572028"/>
    <w:rsid w:val="00573FED"/>
    <w:rsid w:val="0057687D"/>
    <w:rsid w:val="00585256"/>
    <w:rsid w:val="00586A20"/>
    <w:rsid w:val="00590563"/>
    <w:rsid w:val="00590BD7"/>
    <w:rsid w:val="0059297E"/>
    <w:rsid w:val="005932B4"/>
    <w:rsid w:val="00597575"/>
    <w:rsid w:val="00597F4C"/>
    <w:rsid w:val="005A53B4"/>
    <w:rsid w:val="005A6114"/>
    <w:rsid w:val="005B1DC8"/>
    <w:rsid w:val="005B3C2D"/>
    <w:rsid w:val="005B4640"/>
    <w:rsid w:val="005B54ED"/>
    <w:rsid w:val="005D1570"/>
    <w:rsid w:val="005D4A71"/>
    <w:rsid w:val="005D60E0"/>
    <w:rsid w:val="005D6E2D"/>
    <w:rsid w:val="005D7D75"/>
    <w:rsid w:val="005E207B"/>
    <w:rsid w:val="005E3B34"/>
    <w:rsid w:val="005E6E67"/>
    <w:rsid w:val="005E7A8F"/>
    <w:rsid w:val="005F180C"/>
    <w:rsid w:val="005F443D"/>
    <w:rsid w:val="005F6390"/>
    <w:rsid w:val="005F6E5C"/>
    <w:rsid w:val="005F7F09"/>
    <w:rsid w:val="00601A46"/>
    <w:rsid w:val="00604D54"/>
    <w:rsid w:val="006062F7"/>
    <w:rsid w:val="00607357"/>
    <w:rsid w:val="006152DE"/>
    <w:rsid w:val="00615659"/>
    <w:rsid w:val="006165DA"/>
    <w:rsid w:val="00617A15"/>
    <w:rsid w:val="00621F04"/>
    <w:rsid w:val="00624494"/>
    <w:rsid w:val="00624CC1"/>
    <w:rsid w:val="00626CE0"/>
    <w:rsid w:val="00630C2D"/>
    <w:rsid w:val="006322EC"/>
    <w:rsid w:val="00632586"/>
    <w:rsid w:val="00633C95"/>
    <w:rsid w:val="0064070A"/>
    <w:rsid w:val="00645238"/>
    <w:rsid w:val="00647179"/>
    <w:rsid w:val="0064761A"/>
    <w:rsid w:val="0065390E"/>
    <w:rsid w:val="0066134A"/>
    <w:rsid w:val="0066149C"/>
    <w:rsid w:val="006641B1"/>
    <w:rsid w:val="00664898"/>
    <w:rsid w:val="00674204"/>
    <w:rsid w:val="00675E05"/>
    <w:rsid w:val="00681C4F"/>
    <w:rsid w:val="00683293"/>
    <w:rsid w:val="00684735"/>
    <w:rsid w:val="00687DBC"/>
    <w:rsid w:val="006905A8"/>
    <w:rsid w:val="00692BBC"/>
    <w:rsid w:val="006955E2"/>
    <w:rsid w:val="00696122"/>
    <w:rsid w:val="006A1ABE"/>
    <w:rsid w:val="006A336E"/>
    <w:rsid w:val="006A5EA3"/>
    <w:rsid w:val="006A7064"/>
    <w:rsid w:val="006B306E"/>
    <w:rsid w:val="006B3F28"/>
    <w:rsid w:val="006B4ECD"/>
    <w:rsid w:val="006B608C"/>
    <w:rsid w:val="006C07B0"/>
    <w:rsid w:val="006C0928"/>
    <w:rsid w:val="006C36EA"/>
    <w:rsid w:val="006C3707"/>
    <w:rsid w:val="006D089B"/>
    <w:rsid w:val="006D1F0D"/>
    <w:rsid w:val="006D3767"/>
    <w:rsid w:val="006D384C"/>
    <w:rsid w:val="006D44F7"/>
    <w:rsid w:val="006D7891"/>
    <w:rsid w:val="006D7D1B"/>
    <w:rsid w:val="006F0903"/>
    <w:rsid w:val="006F16EB"/>
    <w:rsid w:val="006F3B94"/>
    <w:rsid w:val="006F508B"/>
    <w:rsid w:val="006F7FE3"/>
    <w:rsid w:val="00702D04"/>
    <w:rsid w:val="0070644D"/>
    <w:rsid w:val="00706926"/>
    <w:rsid w:val="007072FB"/>
    <w:rsid w:val="00721750"/>
    <w:rsid w:val="00724A02"/>
    <w:rsid w:val="0072603E"/>
    <w:rsid w:val="007270B6"/>
    <w:rsid w:val="00730688"/>
    <w:rsid w:val="007330BC"/>
    <w:rsid w:val="00736AB7"/>
    <w:rsid w:val="007378B5"/>
    <w:rsid w:val="0074007D"/>
    <w:rsid w:val="0074047C"/>
    <w:rsid w:val="0074148C"/>
    <w:rsid w:val="00741C34"/>
    <w:rsid w:val="00743147"/>
    <w:rsid w:val="00746113"/>
    <w:rsid w:val="007462B9"/>
    <w:rsid w:val="0074685B"/>
    <w:rsid w:val="00747065"/>
    <w:rsid w:val="00750E7F"/>
    <w:rsid w:val="0075252A"/>
    <w:rsid w:val="0075743E"/>
    <w:rsid w:val="0076000E"/>
    <w:rsid w:val="00763146"/>
    <w:rsid w:val="0076516E"/>
    <w:rsid w:val="0077155B"/>
    <w:rsid w:val="00771A66"/>
    <w:rsid w:val="00773E9A"/>
    <w:rsid w:val="00777B09"/>
    <w:rsid w:val="0078159F"/>
    <w:rsid w:val="007817DC"/>
    <w:rsid w:val="007820EF"/>
    <w:rsid w:val="00784137"/>
    <w:rsid w:val="0078595C"/>
    <w:rsid w:val="0079105A"/>
    <w:rsid w:val="00793488"/>
    <w:rsid w:val="00794407"/>
    <w:rsid w:val="007969D8"/>
    <w:rsid w:val="00796B6D"/>
    <w:rsid w:val="007A4260"/>
    <w:rsid w:val="007B0BAE"/>
    <w:rsid w:val="007B19F0"/>
    <w:rsid w:val="007B410D"/>
    <w:rsid w:val="007B418C"/>
    <w:rsid w:val="007B5758"/>
    <w:rsid w:val="007C20DD"/>
    <w:rsid w:val="007C246B"/>
    <w:rsid w:val="007C3B93"/>
    <w:rsid w:val="007D2726"/>
    <w:rsid w:val="007D3830"/>
    <w:rsid w:val="007D6AD0"/>
    <w:rsid w:val="007D6DFF"/>
    <w:rsid w:val="007E0FDB"/>
    <w:rsid w:val="007E2DC8"/>
    <w:rsid w:val="007E3A0B"/>
    <w:rsid w:val="007E3FEA"/>
    <w:rsid w:val="007E4841"/>
    <w:rsid w:val="007F1638"/>
    <w:rsid w:val="007F1A00"/>
    <w:rsid w:val="007F5A52"/>
    <w:rsid w:val="007F6C7D"/>
    <w:rsid w:val="007F7067"/>
    <w:rsid w:val="0080129E"/>
    <w:rsid w:val="00811A2A"/>
    <w:rsid w:val="00811FC2"/>
    <w:rsid w:val="00812635"/>
    <w:rsid w:val="00814182"/>
    <w:rsid w:val="00814F56"/>
    <w:rsid w:val="0081551E"/>
    <w:rsid w:val="00815DC7"/>
    <w:rsid w:val="0081656E"/>
    <w:rsid w:val="00816B17"/>
    <w:rsid w:val="00817EA3"/>
    <w:rsid w:val="00822E79"/>
    <w:rsid w:val="00823380"/>
    <w:rsid w:val="00823823"/>
    <w:rsid w:val="00824636"/>
    <w:rsid w:val="00825008"/>
    <w:rsid w:val="008258E5"/>
    <w:rsid w:val="00832025"/>
    <w:rsid w:val="00833A02"/>
    <w:rsid w:val="00841FD3"/>
    <w:rsid w:val="0084436A"/>
    <w:rsid w:val="00846BF8"/>
    <w:rsid w:val="00847683"/>
    <w:rsid w:val="0085389D"/>
    <w:rsid w:val="00854E75"/>
    <w:rsid w:val="008571C5"/>
    <w:rsid w:val="00863D84"/>
    <w:rsid w:val="008712AA"/>
    <w:rsid w:val="00872277"/>
    <w:rsid w:val="00873254"/>
    <w:rsid w:val="00876A11"/>
    <w:rsid w:val="00882B69"/>
    <w:rsid w:val="008830AD"/>
    <w:rsid w:val="008841C8"/>
    <w:rsid w:val="00890E05"/>
    <w:rsid w:val="0089186B"/>
    <w:rsid w:val="0089284B"/>
    <w:rsid w:val="00894E43"/>
    <w:rsid w:val="00896135"/>
    <w:rsid w:val="00896806"/>
    <w:rsid w:val="0089791A"/>
    <w:rsid w:val="008A10DC"/>
    <w:rsid w:val="008A310C"/>
    <w:rsid w:val="008A3FAA"/>
    <w:rsid w:val="008A6658"/>
    <w:rsid w:val="008B0B59"/>
    <w:rsid w:val="008B3397"/>
    <w:rsid w:val="008C2C24"/>
    <w:rsid w:val="008C5A12"/>
    <w:rsid w:val="008D4576"/>
    <w:rsid w:val="008E0886"/>
    <w:rsid w:val="008E1B8B"/>
    <w:rsid w:val="008E38EB"/>
    <w:rsid w:val="008E4CEB"/>
    <w:rsid w:val="008E596B"/>
    <w:rsid w:val="008E7EC9"/>
    <w:rsid w:val="008E7FD8"/>
    <w:rsid w:val="008F4702"/>
    <w:rsid w:val="008F6639"/>
    <w:rsid w:val="008F7061"/>
    <w:rsid w:val="009005DC"/>
    <w:rsid w:val="00900960"/>
    <w:rsid w:val="00901FB3"/>
    <w:rsid w:val="00902D89"/>
    <w:rsid w:val="009056EE"/>
    <w:rsid w:val="00906EF3"/>
    <w:rsid w:val="00907F14"/>
    <w:rsid w:val="00916F19"/>
    <w:rsid w:val="00917E60"/>
    <w:rsid w:val="00920DFC"/>
    <w:rsid w:val="00922219"/>
    <w:rsid w:val="00922334"/>
    <w:rsid w:val="00922DCB"/>
    <w:rsid w:val="00925489"/>
    <w:rsid w:val="009266C7"/>
    <w:rsid w:val="009301D8"/>
    <w:rsid w:val="00930266"/>
    <w:rsid w:val="009322F3"/>
    <w:rsid w:val="00934782"/>
    <w:rsid w:val="00935FEB"/>
    <w:rsid w:val="009416A1"/>
    <w:rsid w:val="00951DD1"/>
    <w:rsid w:val="00961A7E"/>
    <w:rsid w:val="00962C18"/>
    <w:rsid w:val="00964579"/>
    <w:rsid w:val="00977563"/>
    <w:rsid w:val="00983EAE"/>
    <w:rsid w:val="00984828"/>
    <w:rsid w:val="00985131"/>
    <w:rsid w:val="00986702"/>
    <w:rsid w:val="009877A4"/>
    <w:rsid w:val="00990175"/>
    <w:rsid w:val="00991278"/>
    <w:rsid w:val="00991A8B"/>
    <w:rsid w:val="009962E3"/>
    <w:rsid w:val="00997547"/>
    <w:rsid w:val="009A4A76"/>
    <w:rsid w:val="009A59BD"/>
    <w:rsid w:val="009A6110"/>
    <w:rsid w:val="009A7E4C"/>
    <w:rsid w:val="009B5095"/>
    <w:rsid w:val="009B70A5"/>
    <w:rsid w:val="009B7F80"/>
    <w:rsid w:val="009C3F1A"/>
    <w:rsid w:val="009C6FCB"/>
    <w:rsid w:val="009D2ADE"/>
    <w:rsid w:val="009D58D4"/>
    <w:rsid w:val="009D63CB"/>
    <w:rsid w:val="009E054B"/>
    <w:rsid w:val="009E05AC"/>
    <w:rsid w:val="009E0D3C"/>
    <w:rsid w:val="009E1A97"/>
    <w:rsid w:val="009E6341"/>
    <w:rsid w:val="009E6AC7"/>
    <w:rsid w:val="009E7C5C"/>
    <w:rsid w:val="00A004D1"/>
    <w:rsid w:val="00A04573"/>
    <w:rsid w:val="00A0524E"/>
    <w:rsid w:val="00A05AA8"/>
    <w:rsid w:val="00A14D2A"/>
    <w:rsid w:val="00A14FF9"/>
    <w:rsid w:val="00A23664"/>
    <w:rsid w:val="00A23748"/>
    <w:rsid w:val="00A2567C"/>
    <w:rsid w:val="00A265AC"/>
    <w:rsid w:val="00A26B4A"/>
    <w:rsid w:val="00A32B94"/>
    <w:rsid w:val="00A32D6C"/>
    <w:rsid w:val="00A32F20"/>
    <w:rsid w:val="00A3775A"/>
    <w:rsid w:val="00A37B7C"/>
    <w:rsid w:val="00A444A8"/>
    <w:rsid w:val="00A50773"/>
    <w:rsid w:val="00A50A3D"/>
    <w:rsid w:val="00A51195"/>
    <w:rsid w:val="00A52517"/>
    <w:rsid w:val="00A613C6"/>
    <w:rsid w:val="00A641DE"/>
    <w:rsid w:val="00A65384"/>
    <w:rsid w:val="00A65399"/>
    <w:rsid w:val="00A6738C"/>
    <w:rsid w:val="00A700A3"/>
    <w:rsid w:val="00A70841"/>
    <w:rsid w:val="00A70BCE"/>
    <w:rsid w:val="00A72DAE"/>
    <w:rsid w:val="00A804A6"/>
    <w:rsid w:val="00A82C72"/>
    <w:rsid w:val="00A85C5E"/>
    <w:rsid w:val="00A94ECA"/>
    <w:rsid w:val="00A9562A"/>
    <w:rsid w:val="00AA0518"/>
    <w:rsid w:val="00AA06AE"/>
    <w:rsid w:val="00AA27E2"/>
    <w:rsid w:val="00AA3BF0"/>
    <w:rsid w:val="00AA6224"/>
    <w:rsid w:val="00AA6411"/>
    <w:rsid w:val="00AB2FD5"/>
    <w:rsid w:val="00AB725B"/>
    <w:rsid w:val="00AC00D7"/>
    <w:rsid w:val="00AC5EEB"/>
    <w:rsid w:val="00AC6BA3"/>
    <w:rsid w:val="00AC7650"/>
    <w:rsid w:val="00AC7FD0"/>
    <w:rsid w:val="00AD1490"/>
    <w:rsid w:val="00AD19A1"/>
    <w:rsid w:val="00AD48FA"/>
    <w:rsid w:val="00AD676B"/>
    <w:rsid w:val="00AD6C06"/>
    <w:rsid w:val="00AE0FC7"/>
    <w:rsid w:val="00AE509F"/>
    <w:rsid w:val="00AF0126"/>
    <w:rsid w:val="00AF1108"/>
    <w:rsid w:val="00AF2C47"/>
    <w:rsid w:val="00AF3ABA"/>
    <w:rsid w:val="00AF4659"/>
    <w:rsid w:val="00AF6032"/>
    <w:rsid w:val="00B039E1"/>
    <w:rsid w:val="00B04949"/>
    <w:rsid w:val="00B05A54"/>
    <w:rsid w:val="00B05CE4"/>
    <w:rsid w:val="00B066AA"/>
    <w:rsid w:val="00B110F5"/>
    <w:rsid w:val="00B11301"/>
    <w:rsid w:val="00B12957"/>
    <w:rsid w:val="00B134F4"/>
    <w:rsid w:val="00B14DF2"/>
    <w:rsid w:val="00B1546F"/>
    <w:rsid w:val="00B16BE9"/>
    <w:rsid w:val="00B20107"/>
    <w:rsid w:val="00B20F80"/>
    <w:rsid w:val="00B24611"/>
    <w:rsid w:val="00B253C0"/>
    <w:rsid w:val="00B3185F"/>
    <w:rsid w:val="00B32758"/>
    <w:rsid w:val="00B32B05"/>
    <w:rsid w:val="00B3644E"/>
    <w:rsid w:val="00B3660B"/>
    <w:rsid w:val="00B371A5"/>
    <w:rsid w:val="00B37D23"/>
    <w:rsid w:val="00B37D91"/>
    <w:rsid w:val="00B403F3"/>
    <w:rsid w:val="00B41FEF"/>
    <w:rsid w:val="00B4442B"/>
    <w:rsid w:val="00B45BAD"/>
    <w:rsid w:val="00B473AB"/>
    <w:rsid w:val="00B508B7"/>
    <w:rsid w:val="00B50FDE"/>
    <w:rsid w:val="00B51195"/>
    <w:rsid w:val="00B51CD6"/>
    <w:rsid w:val="00B53907"/>
    <w:rsid w:val="00B567E8"/>
    <w:rsid w:val="00B56B87"/>
    <w:rsid w:val="00B62D22"/>
    <w:rsid w:val="00B63D2A"/>
    <w:rsid w:val="00B6661E"/>
    <w:rsid w:val="00B668B0"/>
    <w:rsid w:val="00B84BDE"/>
    <w:rsid w:val="00B87EEA"/>
    <w:rsid w:val="00B90782"/>
    <w:rsid w:val="00B9527B"/>
    <w:rsid w:val="00BA1031"/>
    <w:rsid w:val="00BA10CE"/>
    <w:rsid w:val="00BA161A"/>
    <w:rsid w:val="00BA3B5F"/>
    <w:rsid w:val="00BA4A81"/>
    <w:rsid w:val="00BA5F09"/>
    <w:rsid w:val="00BA7A59"/>
    <w:rsid w:val="00BB01CD"/>
    <w:rsid w:val="00BB5356"/>
    <w:rsid w:val="00BC3FC1"/>
    <w:rsid w:val="00BC47A9"/>
    <w:rsid w:val="00BC4B98"/>
    <w:rsid w:val="00BC4C8C"/>
    <w:rsid w:val="00BC530C"/>
    <w:rsid w:val="00BC7577"/>
    <w:rsid w:val="00BD1CBC"/>
    <w:rsid w:val="00BD214C"/>
    <w:rsid w:val="00BD5864"/>
    <w:rsid w:val="00BD6B7C"/>
    <w:rsid w:val="00BD726D"/>
    <w:rsid w:val="00BE25BD"/>
    <w:rsid w:val="00BE55C8"/>
    <w:rsid w:val="00BE58C4"/>
    <w:rsid w:val="00BF102C"/>
    <w:rsid w:val="00BF1723"/>
    <w:rsid w:val="00BF2E31"/>
    <w:rsid w:val="00BF2F55"/>
    <w:rsid w:val="00BF5D31"/>
    <w:rsid w:val="00C02D92"/>
    <w:rsid w:val="00C03BE5"/>
    <w:rsid w:val="00C05A89"/>
    <w:rsid w:val="00C0752F"/>
    <w:rsid w:val="00C1029E"/>
    <w:rsid w:val="00C103A8"/>
    <w:rsid w:val="00C1228A"/>
    <w:rsid w:val="00C21CB5"/>
    <w:rsid w:val="00C22A4C"/>
    <w:rsid w:val="00C23B6F"/>
    <w:rsid w:val="00C2434A"/>
    <w:rsid w:val="00C317DB"/>
    <w:rsid w:val="00C31E7F"/>
    <w:rsid w:val="00C36DE7"/>
    <w:rsid w:val="00C40514"/>
    <w:rsid w:val="00C443B0"/>
    <w:rsid w:val="00C4723C"/>
    <w:rsid w:val="00C475B2"/>
    <w:rsid w:val="00C47DD8"/>
    <w:rsid w:val="00C529B7"/>
    <w:rsid w:val="00C5367B"/>
    <w:rsid w:val="00C551D5"/>
    <w:rsid w:val="00C6151B"/>
    <w:rsid w:val="00C65783"/>
    <w:rsid w:val="00C65DCE"/>
    <w:rsid w:val="00C72FE2"/>
    <w:rsid w:val="00C763DD"/>
    <w:rsid w:val="00C8007F"/>
    <w:rsid w:val="00C84D16"/>
    <w:rsid w:val="00C84D76"/>
    <w:rsid w:val="00C86919"/>
    <w:rsid w:val="00C9267F"/>
    <w:rsid w:val="00C96E82"/>
    <w:rsid w:val="00CA2098"/>
    <w:rsid w:val="00CA3E5B"/>
    <w:rsid w:val="00CA4972"/>
    <w:rsid w:val="00CA49C0"/>
    <w:rsid w:val="00CA4A5C"/>
    <w:rsid w:val="00CA4BB7"/>
    <w:rsid w:val="00CA6686"/>
    <w:rsid w:val="00CA7816"/>
    <w:rsid w:val="00CB221E"/>
    <w:rsid w:val="00CB3EF5"/>
    <w:rsid w:val="00CB4C23"/>
    <w:rsid w:val="00CB72AF"/>
    <w:rsid w:val="00CC3A9D"/>
    <w:rsid w:val="00CC4057"/>
    <w:rsid w:val="00CC40C7"/>
    <w:rsid w:val="00CD5C6F"/>
    <w:rsid w:val="00CD5D84"/>
    <w:rsid w:val="00CD6CE1"/>
    <w:rsid w:val="00CD7B2E"/>
    <w:rsid w:val="00CE2AF2"/>
    <w:rsid w:val="00CE5037"/>
    <w:rsid w:val="00CE54B6"/>
    <w:rsid w:val="00CE6D6C"/>
    <w:rsid w:val="00CE7846"/>
    <w:rsid w:val="00CF089C"/>
    <w:rsid w:val="00CF1AE8"/>
    <w:rsid w:val="00CF267A"/>
    <w:rsid w:val="00CF5972"/>
    <w:rsid w:val="00CF63E2"/>
    <w:rsid w:val="00D0186A"/>
    <w:rsid w:val="00D01B5B"/>
    <w:rsid w:val="00D038AB"/>
    <w:rsid w:val="00D12DE8"/>
    <w:rsid w:val="00D1427B"/>
    <w:rsid w:val="00D162E2"/>
    <w:rsid w:val="00D1783B"/>
    <w:rsid w:val="00D21CB6"/>
    <w:rsid w:val="00D24359"/>
    <w:rsid w:val="00D277E4"/>
    <w:rsid w:val="00D313DA"/>
    <w:rsid w:val="00D32A75"/>
    <w:rsid w:val="00D3441E"/>
    <w:rsid w:val="00D37671"/>
    <w:rsid w:val="00D408BB"/>
    <w:rsid w:val="00D41193"/>
    <w:rsid w:val="00D44187"/>
    <w:rsid w:val="00D458CA"/>
    <w:rsid w:val="00D47A54"/>
    <w:rsid w:val="00D47BAC"/>
    <w:rsid w:val="00D51C06"/>
    <w:rsid w:val="00D572BF"/>
    <w:rsid w:val="00D57460"/>
    <w:rsid w:val="00D60FB1"/>
    <w:rsid w:val="00D6558D"/>
    <w:rsid w:val="00D72170"/>
    <w:rsid w:val="00D736F6"/>
    <w:rsid w:val="00D75898"/>
    <w:rsid w:val="00D777EA"/>
    <w:rsid w:val="00D82D95"/>
    <w:rsid w:val="00D908A9"/>
    <w:rsid w:val="00D90D8E"/>
    <w:rsid w:val="00D928A3"/>
    <w:rsid w:val="00D96EE0"/>
    <w:rsid w:val="00DA53DD"/>
    <w:rsid w:val="00DA59FB"/>
    <w:rsid w:val="00DA6EA4"/>
    <w:rsid w:val="00DA7192"/>
    <w:rsid w:val="00DA7C8F"/>
    <w:rsid w:val="00DB11DB"/>
    <w:rsid w:val="00DB3F30"/>
    <w:rsid w:val="00DB4550"/>
    <w:rsid w:val="00DB4AD9"/>
    <w:rsid w:val="00DC2106"/>
    <w:rsid w:val="00DC70F5"/>
    <w:rsid w:val="00DE3397"/>
    <w:rsid w:val="00DE53F7"/>
    <w:rsid w:val="00DE5665"/>
    <w:rsid w:val="00DE6BA3"/>
    <w:rsid w:val="00DE763C"/>
    <w:rsid w:val="00DF2083"/>
    <w:rsid w:val="00DF5B6D"/>
    <w:rsid w:val="00DF5EA7"/>
    <w:rsid w:val="00DF6C62"/>
    <w:rsid w:val="00E01388"/>
    <w:rsid w:val="00E03756"/>
    <w:rsid w:val="00E10BEA"/>
    <w:rsid w:val="00E11969"/>
    <w:rsid w:val="00E13B68"/>
    <w:rsid w:val="00E13B8D"/>
    <w:rsid w:val="00E14E25"/>
    <w:rsid w:val="00E16BF5"/>
    <w:rsid w:val="00E22811"/>
    <w:rsid w:val="00E22A0F"/>
    <w:rsid w:val="00E2539D"/>
    <w:rsid w:val="00E26C68"/>
    <w:rsid w:val="00E3487A"/>
    <w:rsid w:val="00E3726C"/>
    <w:rsid w:val="00E42598"/>
    <w:rsid w:val="00E42A5B"/>
    <w:rsid w:val="00E43717"/>
    <w:rsid w:val="00E4374E"/>
    <w:rsid w:val="00E43877"/>
    <w:rsid w:val="00E45B56"/>
    <w:rsid w:val="00E461DB"/>
    <w:rsid w:val="00E461EB"/>
    <w:rsid w:val="00E50379"/>
    <w:rsid w:val="00E50D81"/>
    <w:rsid w:val="00E54A93"/>
    <w:rsid w:val="00E551B8"/>
    <w:rsid w:val="00E551D3"/>
    <w:rsid w:val="00E5566F"/>
    <w:rsid w:val="00E63B37"/>
    <w:rsid w:val="00E669AD"/>
    <w:rsid w:val="00E66FDB"/>
    <w:rsid w:val="00E71904"/>
    <w:rsid w:val="00E73797"/>
    <w:rsid w:val="00E74FD4"/>
    <w:rsid w:val="00E773FC"/>
    <w:rsid w:val="00E77E3E"/>
    <w:rsid w:val="00E810E5"/>
    <w:rsid w:val="00E9065C"/>
    <w:rsid w:val="00E90A2D"/>
    <w:rsid w:val="00E917AD"/>
    <w:rsid w:val="00E939D2"/>
    <w:rsid w:val="00E95501"/>
    <w:rsid w:val="00E97645"/>
    <w:rsid w:val="00EA3922"/>
    <w:rsid w:val="00EA44BC"/>
    <w:rsid w:val="00EB6B4E"/>
    <w:rsid w:val="00EB6C42"/>
    <w:rsid w:val="00EB76BF"/>
    <w:rsid w:val="00EC5AB7"/>
    <w:rsid w:val="00EC5C9F"/>
    <w:rsid w:val="00EC7F2D"/>
    <w:rsid w:val="00ED04E8"/>
    <w:rsid w:val="00EE0FCA"/>
    <w:rsid w:val="00EE4689"/>
    <w:rsid w:val="00EF0D96"/>
    <w:rsid w:val="00EF36FE"/>
    <w:rsid w:val="00EF4565"/>
    <w:rsid w:val="00EF6104"/>
    <w:rsid w:val="00EF6735"/>
    <w:rsid w:val="00EF75F8"/>
    <w:rsid w:val="00F04869"/>
    <w:rsid w:val="00F05C33"/>
    <w:rsid w:val="00F06276"/>
    <w:rsid w:val="00F108AD"/>
    <w:rsid w:val="00F1185A"/>
    <w:rsid w:val="00F11F8F"/>
    <w:rsid w:val="00F12C7A"/>
    <w:rsid w:val="00F159B4"/>
    <w:rsid w:val="00F15AAC"/>
    <w:rsid w:val="00F166A3"/>
    <w:rsid w:val="00F17932"/>
    <w:rsid w:val="00F21884"/>
    <w:rsid w:val="00F21C54"/>
    <w:rsid w:val="00F26489"/>
    <w:rsid w:val="00F30D13"/>
    <w:rsid w:val="00F3184C"/>
    <w:rsid w:val="00F375DD"/>
    <w:rsid w:val="00F375EF"/>
    <w:rsid w:val="00F37BF1"/>
    <w:rsid w:val="00F4011D"/>
    <w:rsid w:val="00F47534"/>
    <w:rsid w:val="00F5109F"/>
    <w:rsid w:val="00F55E37"/>
    <w:rsid w:val="00F565BD"/>
    <w:rsid w:val="00F6165E"/>
    <w:rsid w:val="00F623D5"/>
    <w:rsid w:val="00F65A35"/>
    <w:rsid w:val="00F65E25"/>
    <w:rsid w:val="00F662EC"/>
    <w:rsid w:val="00F724AB"/>
    <w:rsid w:val="00F7599C"/>
    <w:rsid w:val="00F75CC7"/>
    <w:rsid w:val="00F873F1"/>
    <w:rsid w:val="00F92B76"/>
    <w:rsid w:val="00F941FF"/>
    <w:rsid w:val="00F94DD8"/>
    <w:rsid w:val="00F9503A"/>
    <w:rsid w:val="00F9512B"/>
    <w:rsid w:val="00F9630C"/>
    <w:rsid w:val="00FA4D48"/>
    <w:rsid w:val="00FA5EE3"/>
    <w:rsid w:val="00FB4053"/>
    <w:rsid w:val="00FB59FE"/>
    <w:rsid w:val="00FB5D36"/>
    <w:rsid w:val="00FB5FA6"/>
    <w:rsid w:val="00FB687B"/>
    <w:rsid w:val="00FC14CB"/>
    <w:rsid w:val="00FC14F4"/>
    <w:rsid w:val="00FC3DF5"/>
    <w:rsid w:val="00FC3E10"/>
    <w:rsid w:val="00FC451B"/>
    <w:rsid w:val="00FC70A8"/>
    <w:rsid w:val="00FC7927"/>
    <w:rsid w:val="00FC7E7C"/>
    <w:rsid w:val="00FD07AB"/>
    <w:rsid w:val="00FD07B0"/>
    <w:rsid w:val="00FD2959"/>
    <w:rsid w:val="00FE2EFF"/>
    <w:rsid w:val="00FE66C9"/>
    <w:rsid w:val="00FE6FBD"/>
    <w:rsid w:val="00FE7C46"/>
    <w:rsid w:val="00FF345C"/>
    <w:rsid w:val="00FF3669"/>
    <w:rsid w:val="00FF54ED"/>
    <w:rsid w:val="00FF62A8"/>
    <w:rsid w:val="00FF7211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B7C"/>
    <w:rPr>
      <w:sz w:val="24"/>
      <w:szCs w:val="24"/>
    </w:rPr>
  </w:style>
  <w:style w:type="paragraph" w:styleId="1">
    <w:name w:val="heading 1"/>
    <w:basedOn w:val="a"/>
    <w:next w:val="a"/>
    <w:qFormat/>
    <w:rsid w:val="00A37B7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37B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7B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37B7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37B7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A37B7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37B7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A37B7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A37B7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A37B7C"/>
    <w:rPr>
      <w:rFonts w:ascii="Arial" w:hAnsi="Arial"/>
      <w:szCs w:val="20"/>
    </w:rPr>
  </w:style>
  <w:style w:type="character" w:customStyle="1" w:styleId="21">
    <w:name w:val="Основной текст 2 Знак"/>
    <w:basedOn w:val="a0"/>
    <w:link w:val="20"/>
    <w:rsid w:val="00645238"/>
    <w:rPr>
      <w:rFonts w:ascii="Arial" w:hAnsi="Arial"/>
      <w:sz w:val="24"/>
      <w:lang w:val="ru-RU" w:eastAsia="ru-RU" w:bidi="ar-SA"/>
    </w:rPr>
  </w:style>
  <w:style w:type="paragraph" w:styleId="a3">
    <w:name w:val="Title"/>
    <w:basedOn w:val="a"/>
    <w:qFormat/>
    <w:rsid w:val="00A37B7C"/>
    <w:pPr>
      <w:jc w:val="center"/>
    </w:pPr>
    <w:rPr>
      <w:b/>
      <w:szCs w:val="20"/>
    </w:rPr>
  </w:style>
  <w:style w:type="paragraph" w:styleId="a4">
    <w:name w:val="Body Text"/>
    <w:basedOn w:val="a"/>
    <w:rsid w:val="00A37B7C"/>
    <w:pPr>
      <w:spacing w:after="120"/>
    </w:pPr>
  </w:style>
  <w:style w:type="paragraph" w:styleId="a5">
    <w:name w:val="Body Text Indent"/>
    <w:basedOn w:val="a"/>
    <w:rsid w:val="00A37B7C"/>
    <w:pPr>
      <w:ind w:left="720"/>
    </w:pPr>
    <w:rPr>
      <w:szCs w:val="20"/>
    </w:rPr>
  </w:style>
  <w:style w:type="paragraph" w:styleId="a6">
    <w:name w:val="List"/>
    <w:basedOn w:val="a"/>
    <w:rsid w:val="00A37B7C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A37B7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A37B7C"/>
  </w:style>
  <w:style w:type="paragraph" w:styleId="30">
    <w:name w:val="Body Text Indent 3"/>
    <w:basedOn w:val="a"/>
    <w:rsid w:val="00A37B7C"/>
    <w:pPr>
      <w:ind w:left="284"/>
    </w:pPr>
    <w:rPr>
      <w:szCs w:val="20"/>
    </w:rPr>
  </w:style>
  <w:style w:type="paragraph" w:styleId="31">
    <w:name w:val="Body Text 3"/>
    <w:basedOn w:val="a"/>
    <w:rsid w:val="00A37B7C"/>
    <w:pPr>
      <w:ind w:right="186"/>
    </w:pPr>
    <w:rPr>
      <w:szCs w:val="20"/>
    </w:rPr>
  </w:style>
  <w:style w:type="paragraph" w:styleId="aa">
    <w:name w:val="header"/>
    <w:basedOn w:val="a"/>
    <w:rsid w:val="00A37B7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A37B7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A37B7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A37B7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A37B7C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A37B7C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A37B7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A37B7C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rsid w:val="00A236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896135"/>
    <w:rPr>
      <w:rFonts w:ascii="Tahoma" w:hAnsi="Tahoma" w:cs="Tahoma"/>
      <w:sz w:val="16"/>
      <w:szCs w:val="16"/>
    </w:rPr>
  </w:style>
  <w:style w:type="paragraph" w:customStyle="1" w:styleId="FR1">
    <w:name w:val="FR1"/>
    <w:rsid w:val="00190D3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BB5356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1">
    <w:name w:val="Пункт"/>
    <w:basedOn w:val="a"/>
    <w:rsid w:val="005B1DC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2">
    <w:name w:val="комментарий"/>
    <w:basedOn w:val="a0"/>
    <w:rsid w:val="005B1DC8"/>
    <w:rPr>
      <w:b/>
      <w:i/>
      <w:shd w:val="clear" w:color="auto" w:fill="FFFF99"/>
    </w:rPr>
  </w:style>
  <w:style w:type="character" w:styleId="af3">
    <w:name w:val="Hyperlink"/>
    <w:basedOn w:val="a0"/>
    <w:uiPriority w:val="99"/>
    <w:rsid w:val="00E16BF5"/>
    <w:rPr>
      <w:color w:val="0000FF"/>
      <w:u w:val="single"/>
    </w:rPr>
  </w:style>
  <w:style w:type="character" w:customStyle="1" w:styleId="24">
    <w:name w:val="Знак Знак2"/>
    <w:basedOn w:val="a0"/>
    <w:rsid w:val="000F5A13"/>
    <w:rPr>
      <w:rFonts w:ascii="Arial" w:hAnsi="Arial"/>
      <w:sz w:val="24"/>
      <w:lang w:val="ru-RU" w:eastAsia="ru-RU" w:bidi="ar-SA"/>
    </w:rPr>
  </w:style>
  <w:style w:type="paragraph" w:customStyle="1" w:styleId="af4">
    <w:name w:val="a"/>
    <w:basedOn w:val="a"/>
    <w:rsid w:val="00AF6032"/>
    <w:pPr>
      <w:spacing w:before="100" w:beforeAutospacing="1" w:after="100" w:afterAutospacing="1"/>
    </w:pPr>
  </w:style>
  <w:style w:type="character" w:styleId="af5">
    <w:name w:val="Strong"/>
    <w:qFormat/>
    <w:rsid w:val="00AF6032"/>
    <w:rPr>
      <w:b/>
      <w:bCs/>
    </w:rPr>
  </w:style>
  <w:style w:type="paragraph" w:customStyle="1" w:styleId="constitle">
    <w:name w:val="constitle"/>
    <w:basedOn w:val="a"/>
    <w:rsid w:val="00984828"/>
    <w:pPr>
      <w:spacing w:before="100" w:beforeAutospacing="1" w:after="100" w:afterAutospacing="1"/>
      <w:ind w:left="102" w:right="102"/>
    </w:pPr>
    <w:rPr>
      <w:rFonts w:ascii="Arial" w:hAnsi="Arial" w:cs="Arial"/>
      <w:color w:val="000000"/>
      <w:sz w:val="12"/>
      <w:szCs w:val="12"/>
    </w:rPr>
  </w:style>
  <w:style w:type="paragraph" w:styleId="af6">
    <w:name w:val="Plain Text"/>
    <w:basedOn w:val="a"/>
    <w:link w:val="af7"/>
    <w:uiPriority w:val="99"/>
    <w:rsid w:val="0074148C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74148C"/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 Знак"/>
    <w:basedOn w:val="a"/>
    <w:rsid w:val="0076516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12DE8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D12DE8"/>
    <w:rPr>
      <w:rFonts w:ascii="Times New Roman" w:hAnsi="Times New Roman" w:cs="Times New Roman"/>
      <w:sz w:val="20"/>
      <w:szCs w:val="20"/>
    </w:rPr>
  </w:style>
  <w:style w:type="paragraph" w:styleId="af9">
    <w:name w:val="List Paragraph"/>
    <w:basedOn w:val="a"/>
    <w:uiPriority w:val="34"/>
    <w:qFormat/>
    <w:rsid w:val="00343936"/>
    <w:pPr>
      <w:ind w:left="720"/>
      <w:contextualSpacing/>
    </w:pPr>
  </w:style>
  <w:style w:type="paragraph" w:customStyle="1" w:styleId="Style93">
    <w:name w:val="Style93"/>
    <w:basedOn w:val="a"/>
    <w:rsid w:val="00CD5D84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">
    <w:name w:val="Style3"/>
    <w:basedOn w:val="a"/>
    <w:uiPriority w:val="99"/>
    <w:rsid w:val="00E917AD"/>
    <w:pPr>
      <w:widowControl w:val="0"/>
      <w:autoSpaceDE w:val="0"/>
      <w:autoSpaceDN w:val="0"/>
      <w:adjustRightInd w:val="0"/>
      <w:spacing w:line="284" w:lineRule="exact"/>
      <w:jc w:val="both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E917A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3461E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02D04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</w:rPr>
  </w:style>
  <w:style w:type="character" w:customStyle="1" w:styleId="a8">
    <w:name w:val="Нижний колонтитул Знак"/>
    <w:basedOn w:val="a0"/>
    <w:link w:val="a7"/>
    <w:uiPriority w:val="99"/>
    <w:rsid w:val="001250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742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ehlit.ru/1lib_norma_doc/11/115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3B358-D84F-43A6-9830-C14CF4CBE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6749</Words>
  <Characters>38474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45133</CharactersWithSpaces>
  <SharedDoc>false</SharedDoc>
  <HLinks>
    <vt:vector size="6" baseType="variant">
      <vt:variant>
        <vt:i4>1900569</vt:i4>
      </vt:variant>
      <vt:variant>
        <vt:i4>0</vt:i4>
      </vt:variant>
      <vt:variant>
        <vt:i4>0</vt:i4>
      </vt:variant>
      <vt:variant>
        <vt:i4>5</vt:i4>
      </vt:variant>
      <vt:variant>
        <vt:lpwstr>http://www.tehlit.ru/1lib_norma_doc/11/11527/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Аргатюк Юлия Кирилловна</cp:lastModifiedBy>
  <cp:revision>4</cp:revision>
  <cp:lastPrinted>2012-02-14T09:43:00Z</cp:lastPrinted>
  <dcterms:created xsi:type="dcterms:W3CDTF">2012-02-29T08:06:00Z</dcterms:created>
  <dcterms:modified xsi:type="dcterms:W3CDTF">2012-03-01T10:11:00Z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-1741887855</vt:i4>
  </property>
  <property fmtid="{D5CDD505-2E9C-101B-9397-08002B2CF9AE}" pid="3" name="_NewReviewCycle">
    <vt:lpwstr/>
  </property>
  <property fmtid="{D5CDD505-2E9C-101B-9397-08002B2CF9AE}" pid="4" name="_EmailSubject">
    <vt:lpwstr>Замечания по письмам</vt:lpwstr>
  </property>
  <property fmtid="{D5CDD505-2E9C-101B-9397-08002B2CF9AE}" pid="5" name="_AuthorEmail">
    <vt:lpwstr>shiryaev@karelia.tgk1.ru</vt:lpwstr>
  </property>
  <property fmtid="{D5CDD505-2E9C-101B-9397-08002B2CF9AE}" pid="6" name="_AuthorEmailDisplayName">
    <vt:lpwstr>Vasiliy Shiryaev</vt:lpwstr>
  </property>
  <property fmtid="{D5CDD505-2E9C-101B-9397-08002B2CF9AE}" pid="7" name="_PreviousAdHocReviewCycleID">
    <vt:i4>-986733075</vt:i4>
  </property>
  <property fmtid="{D5CDD505-2E9C-101B-9397-08002B2CF9AE}" pid="8" name="_ReviewingToolsShownOnce">
    <vt:lpwstr/>
  </property>
</Properties>
</file>